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B9" w:rsidRPr="00F81327" w:rsidRDefault="00BB77B9" w:rsidP="00BB77B9">
      <w:pPr>
        <w:pStyle w:val="Default"/>
        <w:jc w:val="right"/>
        <w:rPr>
          <w:rFonts w:ascii="Verdana" w:hAnsi="Verdana" w:cs="Arial"/>
          <w:color w:val="auto"/>
        </w:rPr>
      </w:pPr>
      <w:r w:rsidRPr="00F81327">
        <w:rPr>
          <w:rFonts w:ascii="Verdana" w:hAnsi="Verdana" w:cs="Arial"/>
          <w:color w:val="auto"/>
        </w:rPr>
        <w:t xml:space="preserve">Kastellet den </w:t>
      </w:r>
      <w:r w:rsidR="00D36271">
        <w:rPr>
          <w:rFonts w:ascii="Verdana" w:hAnsi="Verdana" w:cs="Arial"/>
          <w:color w:val="auto"/>
        </w:rPr>
        <w:t>07</w:t>
      </w:r>
      <w:r w:rsidRPr="00F81327">
        <w:rPr>
          <w:rFonts w:ascii="Verdana" w:hAnsi="Verdana" w:cs="Arial"/>
          <w:color w:val="auto"/>
        </w:rPr>
        <w:t xml:space="preserve">. </w:t>
      </w:r>
      <w:r w:rsidR="00D36271">
        <w:rPr>
          <w:rFonts w:ascii="Verdana" w:hAnsi="Verdana" w:cs="Arial"/>
          <w:color w:val="auto"/>
        </w:rPr>
        <w:t>marts</w:t>
      </w:r>
      <w:r w:rsidRPr="00F81327">
        <w:rPr>
          <w:rFonts w:ascii="Verdana" w:hAnsi="Verdana" w:cs="Arial"/>
          <w:color w:val="auto"/>
        </w:rPr>
        <w:t xml:space="preserve"> 201</w:t>
      </w:r>
      <w:r w:rsidR="00D36271">
        <w:rPr>
          <w:rFonts w:ascii="Verdana" w:hAnsi="Verdana" w:cs="Arial"/>
          <w:color w:val="auto"/>
        </w:rPr>
        <w:t>8</w:t>
      </w:r>
    </w:p>
    <w:p w:rsidR="00BB77B9" w:rsidRPr="00F81327" w:rsidRDefault="00BB77B9" w:rsidP="00BB77B9">
      <w:pPr>
        <w:pStyle w:val="Default"/>
        <w:jc w:val="right"/>
        <w:rPr>
          <w:rFonts w:ascii="Verdana" w:hAnsi="Verdana" w:cs="Arial"/>
          <w:color w:val="auto"/>
        </w:rPr>
      </w:pPr>
    </w:p>
    <w:p w:rsidR="00BB77B9" w:rsidRPr="00F81327" w:rsidRDefault="00BB77B9" w:rsidP="00BB77B9">
      <w:pPr>
        <w:pStyle w:val="Default"/>
        <w:jc w:val="right"/>
        <w:rPr>
          <w:rFonts w:ascii="Verdana" w:hAnsi="Verdana" w:cs="Arial"/>
          <w:color w:val="auto"/>
        </w:rPr>
      </w:pPr>
    </w:p>
    <w:p w:rsidR="00BB77B9" w:rsidRPr="00F81327" w:rsidRDefault="00BB77B9" w:rsidP="00BB77B9">
      <w:pPr>
        <w:pStyle w:val="Default"/>
        <w:jc w:val="right"/>
        <w:rPr>
          <w:rFonts w:ascii="Verdana" w:hAnsi="Verdana" w:cs="Arial"/>
          <w:color w:val="auto"/>
        </w:rPr>
      </w:pPr>
      <w:r w:rsidRPr="00F81327">
        <w:rPr>
          <w:rFonts w:ascii="Verdana" w:hAnsi="Verdana" w:cs="Arial"/>
          <w:color w:val="auto"/>
        </w:rPr>
        <w:t xml:space="preserve"> </w:t>
      </w:r>
    </w:p>
    <w:p w:rsidR="00BB77B9" w:rsidRDefault="00BB77B9" w:rsidP="00BB77B9">
      <w:pPr>
        <w:pStyle w:val="Default"/>
        <w:jc w:val="center"/>
        <w:rPr>
          <w:rFonts w:ascii="Verdana" w:hAnsi="Verdana" w:cs="Arial"/>
          <w:color w:val="auto"/>
        </w:rPr>
      </w:pPr>
      <w:r>
        <w:rPr>
          <w:rFonts w:ascii="Verdana" w:hAnsi="Verdana" w:cs="Arial"/>
          <w:b/>
          <w:color w:val="auto"/>
          <w:sz w:val="32"/>
          <w:szCs w:val="32"/>
        </w:rPr>
        <w:t xml:space="preserve">De Blå Baretter København </w:t>
      </w:r>
      <w:r w:rsidRPr="00F81327">
        <w:rPr>
          <w:rFonts w:ascii="Verdana" w:hAnsi="Verdana" w:cs="Arial"/>
          <w:b/>
          <w:color w:val="auto"/>
          <w:sz w:val="32"/>
          <w:szCs w:val="32"/>
        </w:rPr>
        <w:t xml:space="preserve">Generalforsamlingen </w:t>
      </w:r>
    </w:p>
    <w:p w:rsidR="00BB77B9" w:rsidRDefault="00BB77B9" w:rsidP="00BB77B9">
      <w:pPr>
        <w:pStyle w:val="Default"/>
        <w:jc w:val="center"/>
        <w:rPr>
          <w:rFonts w:ascii="Verdana" w:hAnsi="Verdana" w:cs="Arial"/>
          <w:color w:val="auto"/>
        </w:rPr>
      </w:pPr>
    </w:p>
    <w:p w:rsidR="00BB77B9" w:rsidRDefault="00BB77B9" w:rsidP="00BB77B9">
      <w:pPr>
        <w:pStyle w:val="Default"/>
        <w:jc w:val="center"/>
        <w:rPr>
          <w:rFonts w:ascii="Verdana" w:hAnsi="Verdana" w:cs="Arial"/>
          <w:color w:val="auto"/>
        </w:rPr>
      </w:pP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b/>
          <w:color w:val="auto"/>
          <w:sz w:val="22"/>
          <w:szCs w:val="22"/>
        </w:rPr>
        <w:t>Tid:</w:t>
      </w:r>
      <w:r w:rsidRPr="005258EC">
        <w:rPr>
          <w:rFonts w:ascii="Verdana" w:hAnsi="Verdana" w:cs="Arial"/>
          <w:color w:val="auto"/>
          <w:sz w:val="22"/>
          <w:szCs w:val="22"/>
        </w:rPr>
        <w:t xml:space="preserve"> </w:t>
      </w:r>
      <w:r w:rsidRPr="005258EC">
        <w:rPr>
          <w:rFonts w:ascii="Verdana" w:hAnsi="Verdana" w:cs="Arial"/>
          <w:color w:val="auto"/>
          <w:sz w:val="22"/>
          <w:szCs w:val="22"/>
        </w:rPr>
        <w:tab/>
        <w:t>Torsdag d. 2</w:t>
      </w:r>
      <w:r w:rsidR="00F13E98">
        <w:rPr>
          <w:rFonts w:ascii="Verdana" w:hAnsi="Verdana" w:cs="Arial"/>
          <w:color w:val="auto"/>
          <w:sz w:val="22"/>
          <w:szCs w:val="22"/>
        </w:rPr>
        <w:t>2</w:t>
      </w:r>
      <w:r w:rsidRPr="005258EC">
        <w:rPr>
          <w:rFonts w:ascii="Verdana" w:hAnsi="Verdana" w:cs="Arial"/>
          <w:color w:val="auto"/>
          <w:sz w:val="22"/>
          <w:szCs w:val="22"/>
        </w:rPr>
        <w:t>. februar 201</w:t>
      </w:r>
      <w:r w:rsidR="00F13E98">
        <w:rPr>
          <w:rFonts w:ascii="Verdana" w:hAnsi="Verdana" w:cs="Arial"/>
          <w:color w:val="auto"/>
          <w:sz w:val="22"/>
          <w:szCs w:val="22"/>
        </w:rPr>
        <w:t>8</w:t>
      </w:r>
      <w:r w:rsidRPr="005258EC">
        <w:rPr>
          <w:rFonts w:ascii="Verdana" w:hAnsi="Verdana" w:cs="Arial"/>
          <w:color w:val="auto"/>
          <w:sz w:val="22"/>
          <w:szCs w:val="22"/>
        </w:rPr>
        <w:t xml:space="preserve"> kl. 19:</w:t>
      </w:r>
      <w:r w:rsidR="00F13E98">
        <w:rPr>
          <w:rFonts w:ascii="Verdana" w:hAnsi="Verdana" w:cs="Arial"/>
          <w:color w:val="auto"/>
          <w:sz w:val="22"/>
          <w:szCs w:val="22"/>
        </w:rPr>
        <w:t>0</w:t>
      </w:r>
      <w:r w:rsidRPr="005258EC">
        <w:rPr>
          <w:rFonts w:ascii="Verdana" w:hAnsi="Verdana" w:cs="Arial"/>
          <w:color w:val="auto"/>
          <w:sz w:val="22"/>
          <w:szCs w:val="22"/>
        </w:rPr>
        <w:t>0.</w:t>
      </w:r>
    </w:p>
    <w:p w:rsidR="00BB77B9" w:rsidRPr="005258EC" w:rsidRDefault="00BB77B9" w:rsidP="00BB77B9">
      <w:pPr>
        <w:pStyle w:val="Default"/>
        <w:tabs>
          <w:tab w:val="left" w:pos="1701"/>
        </w:tabs>
        <w:rPr>
          <w:rFonts w:ascii="Verdana" w:hAnsi="Verdana" w:cs="Arial"/>
          <w:color w:val="auto"/>
          <w:sz w:val="22"/>
          <w:szCs w:val="22"/>
        </w:rPr>
      </w:pP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b/>
          <w:color w:val="auto"/>
          <w:sz w:val="22"/>
          <w:szCs w:val="22"/>
        </w:rPr>
        <w:t>Sted:</w:t>
      </w:r>
      <w:r w:rsidRPr="005258EC">
        <w:rPr>
          <w:rFonts w:ascii="Verdana" w:hAnsi="Verdana" w:cs="Arial"/>
          <w:color w:val="auto"/>
          <w:sz w:val="22"/>
          <w:szCs w:val="22"/>
        </w:rPr>
        <w:t xml:space="preserve"> </w:t>
      </w:r>
      <w:r w:rsidRPr="005258EC">
        <w:rPr>
          <w:rFonts w:ascii="Verdana" w:hAnsi="Verdana" w:cs="Arial"/>
          <w:color w:val="auto"/>
          <w:sz w:val="22"/>
          <w:szCs w:val="22"/>
        </w:rPr>
        <w:tab/>
        <w:t>Foreningslokaler i Bunkeren på Kastellet.</w:t>
      </w:r>
    </w:p>
    <w:p w:rsidR="00BB77B9" w:rsidRPr="005258EC" w:rsidRDefault="00BB77B9" w:rsidP="00BB77B9">
      <w:pPr>
        <w:pStyle w:val="Default"/>
        <w:tabs>
          <w:tab w:val="left" w:pos="1701"/>
        </w:tabs>
        <w:rPr>
          <w:rFonts w:ascii="Verdana" w:hAnsi="Verdana" w:cs="Arial"/>
          <w:color w:val="auto"/>
          <w:sz w:val="22"/>
          <w:szCs w:val="22"/>
        </w:rPr>
      </w:pP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b/>
          <w:color w:val="auto"/>
          <w:sz w:val="22"/>
          <w:szCs w:val="22"/>
        </w:rPr>
        <w:t>Deltagere:</w:t>
      </w:r>
      <w:r w:rsidRPr="005258EC">
        <w:rPr>
          <w:rFonts w:ascii="Verdana" w:hAnsi="Verdana" w:cs="Arial"/>
          <w:color w:val="auto"/>
          <w:sz w:val="22"/>
          <w:szCs w:val="22"/>
        </w:rPr>
        <w:t xml:space="preserve"> </w:t>
      </w:r>
      <w:r w:rsidRPr="005258EC">
        <w:rPr>
          <w:rFonts w:ascii="Verdana" w:hAnsi="Verdana" w:cs="Arial"/>
          <w:color w:val="auto"/>
          <w:sz w:val="22"/>
          <w:szCs w:val="22"/>
        </w:rPr>
        <w:tab/>
        <w:t>Der var</w:t>
      </w:r>
      <w:r w:rsidR="00900FE9" w:rsidRPr="005258EC">
        <w:rPr>
          <w:rFonts w:ascii="Verdana" w:hAnsi="Verdana" w:cs="Arial"/>
          <w:color w:val="auto"/>
          <w:sz w:val="22"/>
          <w:szCs w:val="22"/>
        </w:rPr>
        <w:t xml:space="preserve"> 2</w:t>
      </w:r>
      <w:r w:rsidR="00D36271">
        <w:rPr>
          <w:rFonts w:ascii="Verdana" w:hAnsi="Verdana" w:cs="Arial"/>
          <w:color w:val="auto"/>
          <w:sz w:val="22"/>
          <w:szCs w:val="22"/>
        </w:rPr>
        <w:t>1</w:t>
      </w:r>
      <w:r w:rsidRPr="005258EC">
        <w:rPr>
          <w:rFonts w:ascii="Verdana" w:hAnsi="Verdana" w:cs="Arial"/>
          <w:color w:val="auto"/>
          <w:sz w:val="22"/>
          <w:szCs w:val="22"/>
        </w:rPr>
        <w:t xml:space="preserve"> deltagere, heraf </w:t>
      </w:r>
      <w:r w:rsidR="00900FE9" w:rsidRPr="005258EC">
        <w:rPr>
          <w:rFonts w:ascii="Verdana" w:hAnsi="Verdana" w:cs="Arial"/>
          <w:color w:val="auto"/>
          <w:sz w:val="22"/>
          <w:szCs w:val="22"/>
        </w:rPr>
        <w:t>2</w:t>
      </w:r>
      <w:r w:rsidR="00D36271">
        <w:rPr>
          <w:rFonts w:ascii="Verdana" w:hAnsi="Verdana" w:cs="Arial"/>
          <w:color w:val="auto"/>
          <w:sz w:val="22"/>
          <w:szCs w:val="22"/>
        </w:rPr>
        <w:t>1</w:t>
      </w:r>
      <w:r w:rsidRPr="005258EC">
        <w:rPr>
          <w:rFonts w:ascii="Verdana" w:hAnsi="Verdana" w:cs="Arial"/>
          <w:color w:val="auto"/>
          <w:sz w:val="22"/>
          <w:szCs w:val="22"/>
        </w:rPr>
        <w:t xml:space="preserve"> stemmeberettiget.</w:t>
      </w:r>
      <w:r w:rsidRPr="005258EC">
        <w:rPr>
          <w:rFonts w:ascii="Verdana" w:hAnsi="Verdana" w:cs="Arial"/>
          <w:color w:val="auto"/>
          <w:sz w:val="22"/>
          <w:szCs w:val="22"/>
        </w:rPr>
        <w:tab/>
      </w:r>
    </w:p>
    <w:p w:rsidR="00BB77B9" w:rsidRPr="005258EC" w:rsidRDefault="00BB77B9" w:rsidP="00BB77B9">
      <w:pPr>
        <w:pStyle w:val="Default"/>
        <w:tabs>
          <w:tab w:val="left" w:pos="1701"/>
        </w:tabs>
        <w:rPr>
          <w:rFonts w:ascii="Verdana" w:hAnsi="Verdana" w:cs="Arial"/>
          <w:color w:val="auto"/>
          <w:sz w:val="22"/>
          <w:szCs w:val="22"/>
        </w:rPr>
      </w:pP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b/>
          <w:color w:val="auto"/>
          <w:sz w:val="22"/>
          <w:szCs w:val="22"/>
        </w:rPr>
        <w:t>Bilag:</w:t>
      </w:r>
      <w:r w:rsidRPr="005258EC">
        <w:rPr>
          <w:rFonts w:ascii="Verdana" w:hAnsi="Verdana" w:cs="Arial"/>
          <w:color w:val="auto"/>
          <w:sz w:val="22"/>
          <w:szCs w:val="22"/>
        </w:rPr>
        <w:t xml:space="preserve"> </w:t>
      </w:r>
      <w:r w:rsidRPr="005258EC">
        <w:rPr>
          <w:rFonts w:ascii="Verdana" w:hAnsi="Verdana" w:cs="Arial"/>
          <w:color w:val="auto"/>
          <w:sz w:val="22"/>
          <w:szCs w:val="22"/>
        </w:rPr>
        <w:tab/>
      </w:r>
      <w:r w:rsidR="00283ABA">
        <w:rPr>
          <w:rFonts w:ascii="Verdana" w:hAnsi="Verdana" w:cs="Arial"/>
          <w:color w:val="auto"/>
          <w:sz w:val="22"/>
          <w:szCs w:val="22"/>
        </w:rPr>
        <w:t xml:space="preserve">1. </w:t>
      </w:r>
      <w:r w:rsidRPr="005258EC">
        <w:rPr>
          <w:rFonts w:ascii="Verdana" w:hAnsi="Verdana" w:cs="Arial"/>
          <w:color w:val="auto"/>
          <w:sz w:val="22"/>
          <w:szCs w:val="22"/>
        </w:rPr>
        <w:t>Formandens beretning.</w:t>
      </w: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color w:val="auto"/>
          <w:sz w:val="22"/>
          <w:szCs w:val="22"/>
        </w:rPr>
        <w:tab/>
      </w:r>
      <w:r w:rsidR="00283ABA">
        <w:rPr>
          <w:rFonts w:ascii="Verdana" w:hAnsi="Verdana" w:cs="Arial"/>
          <w:color w:val="auto"/>
          <w:sz w:val="22"/>
          <w:szCs w:val="22"/>
        </w:rPr>
        <w:t xml:space="preserve">2. </w:t>
      </w:r>
      <w:r w:rsidRPr="005258EC">
        <w:rPr>
          <w:rFonts w:ascii="Verdana" w:hAnsi="Verdana" w:cs="Arial"/>
          <w:color w:val="auto"/>
          <w:sz w:val="22"/>
          <w:szCs w:val="22"/>
        </w:rPr>
        <w:t>Årsregnskab for 201</w:t>
      </w:r>
      <w:r w:rsidR="00F13E98">
        <w:rPr>
          <w:rFonts w:ascii="Verdana" w:hAnsi="Verdana" w:cs="Arial"/>
          <w:color w:val="auto"/>
          <w:sz w:val="22"/>
          <w:szCs w:val="22"/>
        </w:rPr>
        <w:t>7</w:t>
      </w:r>
      <w:r w:rsidRPr="005258EC">
        <w:rPr>
          <w:rFonts w:ascii="Verdana" w:hAnsi="Verdana" w:cs="Arial"/>
          <w:color w:val="auto"/>
          <w:sz w:val="22"/>
          <w:szCs w:val="22"/>
        </w:rPr>
        <w:t>.</w:t>
      </w:r>
    </w:p>
    <w:p w:rsidR="00BB77B9" w:rsidRDefault="00BB77B9" w:rsidP="00BB77B9">
      <w:pPr>
        <w:pStyle w:val="Default"/>
        <w:tabs>
          <w:tab w:val="left" w:pos="1701"/>
        </w:tabs>
        <w:rPr>
          <w:rFonts w:ascii="Verdana" w:hAnsi="Verdana" w:cs="Arial"/>
          <w:color w:val="auto"/>
          <w:sz w:val="22"/>
          <w:szCs w:val="22"/>
        </w:rPr>
      </w:pPr>
      <w:r w:rsidRPr="005258EC">
        <w:rPr>
          <w:rFonts w:ascii="Verdana" w:hAnsi="Verdana" w:cs="Arial"/>
          <w:color w:val="auto"/>
          <w:sz w:val="22"/>
          <w:szCs w:val="22"/>
        </w:rPr>
        <w:tab/>
      </w:r>
      <w:r w:rsidR="00283ABA">
        <w:rPr>
          <w:rFonts w:ascii="Verdana" w:hAnsi="Verdana" w:cs="Arial"/>
          <w:color w:val="auto"/>
          <w:sz w:val="22"/>
          <w:szCs w:val="22"/>
        </w:rPr>
        <w:t xml:space="preserve">3. </w:t>
      </w:r>
      <w:r w:rsidRPr="005258EC">
        <w:rPr>
          <w:rFonts w:ascii="Verdana" w:hAnsi="Verdana" w:cs="Arial"/>
          <w:color w:val="auto"/>
          <w:sz w:val="22"/>
          <w:szCs w:val="22"/>
        </w:rPr>
        <w:t>Budget for 201</w:t>
      </w:r>
      <w:r w:rsidR="00F13E98">
        <w:rPr>
          <w:rFonts w:ascii="Verdana" w:hAnsi="Verdana" w:cs="Arial"/>
          <w:color w:val="auto"/>
          <w:sz w:val="22"/>
          <w:szCs w:val="22"/>
        </w:rPr>
        <w:t>8</w:t>
      </w:r>
      <w:r w:rsidRPr="005258EC">
        <w:rPr>
          <w:rFonts w:ascii="Verdana" w:hAnsi="Verdana" w:cs="Arial"/>
          <w:color w:val="auto"/>
          <w:sz w:val="22"/>
          <w:szCs w:val="22"/>
        </w:rPr>
        <w:t>.</w:t>
      </w:r>
    </w:p>
    <w:p w:rsidR="00283ABA" w:rsidRPr="005258EC" w:rsidRDefault="00283ABA" w:rsidP="00BB77B9">
      <w:pPr>
        <w:pStyle w:val="Default"/>
        <w:tabs>
          <w:tab w:val="left" w:pos="1701"/>
        </w:tabs>
        <w:rPr>
          <w:rFonts w:ascii="Verdana" w:hAnsi="Verdana" w:cs="Arial"/>
          <w:color w:val="auto"/>
          <w:sz w:val="22"/>
          <w:szCs w:val="22"/>
        </w:rPr>
      </w:pPr>
      <w:r>
        <w:rPr>
          <w:rFonts w:ascii="Verdana" w:hAnsi="Verdana" w:cs="Arial"/>
          <w:color w:val="auto"/>
          <w:sz w:val="22"/>
          <w:szCs w:val="22"/>
        </w:rPr>
        <w:tab/>
        <w:t>4. DBB København vedtægter.</w:t>
      </w:r>
    </w:p>
    <w:p w:rsidR="00BB77B9" w:rsidRPr="005258EC" w:rsidRDefault="00BB77B9" w:rsidP="00BB77B9">
      <w:pPr>
        <w:pStyle w:val="Default"/>
        <w:tabs>
          <w:tab w:val="left" w:pos="1701"/>
        </w:tabs>
        <w:rPr>
          <w:rFonts w:ascii="Verdana" w:hAnsi="Verdana" w:cs="Arial"/>
          <w:color w:val="auto"/>
          <w:sz w:val="22"/>
          <w:szCs w:val="22"/>
        </w:rPr>
      </w:pPr>
    </w:p>
    <w:p w:rsidR="00BB77B9" w:rsidRPr="005258EC" w:rsidRDefault="00BB77B9" w:rsidP="00BB77B9">
      <w:pPr>
        <w:pStyle w:val="Default"/>
        <w:tabs>
          <w:tab w:val="left" w:pos="1701"/>
        </w:tabs>
        <w:rPr>
          <w:rFonts w:ascii="Verdana" w:hAnsi="Verdana" w:cs="Arial"/>
          <w:b/>
          <w:color w:val="auto"/>
          <w:sz w:val="22"/>
          <w:szCs w:val="22"/>
        </w:rPr>
      </w:pPr>
      <w:r w:rsidRPr="005258EC">
        <w:rPr>
          <w:rFonts w:ascii="Verdana" w:hAnsi="Verdana" w:cs="Arial"/>
          <w:b/>
          <w:color w:val="auto"/>
          <w:sz w:val="22"/>
          <w:szCs w:val="22"/>
        </w:rPr>
        <w:t>Generelt</w:t>
      </w:r>
    </w:p>
    <w:p w:rsidR="00BB77B9" w:rsidRPr="005258EC" w:rsidRDefault="00BB77B9" w:rsidP="00BB77B9">
      <w:pPr>
        <w:pStyle w:val="Default"/>
        <w:tabs>
          <w:tab w:val="left" w:pos="1701"/>
        </w:tabs>
        <w:rPr>
          <w:rFonts w:ascii="Verdana" w:hAnsi="Verdana" w:cs="Arial"/>
          <w:color w:val="auto"/>
          <w:sz w:val="22"/>
          <w:szCs w:val="22"/>
        </w:rPr>
      </w:pPr>
      <w:r w:rsidRPr="005258EC">
        <w:rPr>
          <w:rFonts w:ascii="Verdana" w:hAnsi="Verdana" w:cs="Arial"/>
          <w:color w:val="auto"/>
          <w:sz w:val="22"/>
          <w:szCs w:val="22"/>
        </w:rPr>
        <w:tab/>
      </w:r>
    </w:p>
    <w:p w:rsidR="00BB77B9" w:rsidRPr="005258EC" w:rsidRDefault="00BB77B9" w:rsidP="00BB77B9">
      <w:pPr>
        <w:pStyle w:val="Default"/>
        <w:rPr>
          <w:rFonts w:ascii="Verdana" w:hAnsi="Verdana" w:cs="Arial"/>
          <w:color w:val="auto"/>
          <w:sz w:val="22"/>
          <w:szCs w:val="22"/>
        </w:rPr>
      </w:pPr>
      <w:r w:rsidRPr="005258EC">
        <w:rPr>
          <w:rFonts w:ascii="Verdana" w:hAnsi="Verdana" w:cs="Arial"/>
          <w:color w:val="auto"/>
          <w:sz w:val="22"/>
          <w:szCs w:val="22"/>
        </w:rPr>
        <w:t>Hermed følger referatet fra De Blå Baretter Københavns ordinære generalforsamling, gennemført torsdag den 2</w:t>
      </w:r>
      <w:r w:rsidR="00F13E98">
        <w:rPr>
          <w:rFonts w:ascii="Verdana" w:hAnsi="Verdana" w:cs="Arial"/>
          <w:color w:val="auto"/>
          <w:sz w:val="22"/>
          <w:szCs w:val="22"/>
        </w:rPr>
        <w:t>2</w:t>
      </w:r>
      <w:r w:rsidRPr="005258EC">
        <w:rPr>
          <w:rFonts w:ascii="Verdana" w:hAnsi="Verdana" w:cs="Arial"/>
          <w:color w:val="auto"/>
          <w:sz w:val="22"/>
          <w:szCs w:val="22"/>
        </w:rPr>
        <w:t>. februar 201</w:t>
      </w:r>
      <w:r w:rsidR="00F13E98">
        <w:rPr>
          <w:rFonts w:ascii="Verdana" w:hAnsi="Verdana" w:cs="Arial"/>
          <w:color w:val="auto"/>
          <w:sz w:val="22"/>
          <w:szCs w:val="22"/>
        </w:rPr>
        <w:t>8</w:t>
      </w:r>
      <w:r w:rsidRPr="005258EC">
        <w:rPr>
          <w:rFonts w:ascii="Verdana" w:hAnsi="Verdana" w:cs="Arial"/>
          <w:color w:val="auto"/>
          <w:sz w:val="22"/>
          <w:szCs w:val="22"/>
        </w:rPr>
        <w:t xml:space="preserve"> i foreningens lokaler i Bunkeren på Kastellet.</w:t>
      </w:r>
    </w:p>
    <w:p w:rsidR="00BB77B9" w:rsidRPr="005258EC" w:rsidRDefault="00BB77B9" w:rsidP="00BB77B9">
      <w:pPr>
        <w:pStyle w:val="Default"/>
        <w:rPr>
          <w:rFonts w:ascii="Verdana" w:hAnsi="Verdana" w:cs="Arial"/>
          <w:color w:val="auto"/>
          <w:sz w:val="22"/>
          <w:szCs w:val="22"/>
        </w:rPr>
      </w:pPr>
    </w:p>
    <w:p w:rsidR="00BB77B9" w:rsidRPr="005258EC" w:rsidRDefault="00BB77B9" w:rsidP="00BB77B9">
      <w:pPr>
        <w:pStyle w:val="Default"/>
        <w:rPr>
          <w:rFonts w:ascii="Verdana" w:hAnsi="Verdana" w:cs="Arial"/>
          <w:color w:val="auto"/>
          <w:sz w:val="22"/>
          <w:szCs w:val="22"/>
        </w:rPr>
      </w:pPr>
      <w:r w:rsidRPr="005258EC">
        <w:rPr>
          <w:rFonts w:ascii="Verdana" w:hAnsi="Verdana" w:cs="Arial"/>
          <w:color w:val="auto"/>
          <w:sz w:val="22"/>
          <w:szCs w:val="22"/>
        </w:rPr>
        <w:t xml:space="preserve">Dagsorden: </w:t>
      </w:r>
    </w:p>
    <w:p w:rsidR="00BB77B9" w:rsidRPr="005258EC" w:rsidRDefault="00BB77B9" w:rsidP="00BB77B9">
      <w:pPr>
        <w:pStyle w:val="Default"/>
        <w:rPr>
          <w:rFonts w:ascii="Verdana" w:hAnsi="Verdana" w:cs="Arial"/>
          <w:color w:val="auto"/>
          <w:sz w:val="22"/>
          <w:szCs w:val="22"/>
        </w:rPr>
      </w:pPr>
    </w:p>
    <w:p w:rsidR="00BB77B9" w:rsidRPr="005258EC" w:rsidRDefault="00BB77B9" w:rsidP="00BB77B9">
      <w:pPr>
        <w:pStyle w:val="Default"/>
        <w:numPr>
          <w:ilvl w:val="0"/>
          <w:numId w:val="1"/>
        </w:numPr>
        <w:rPr>
          <w:rFonts w:ascii="Verdana" w:hAnsi="Verdana" w:cs="Arial"/>
          <w:color w:val="auto"/>
          <w:sz w:val="22"/>
          <w:szCs w:val="22"/>
        </w:rPr>
      </w:pPr>
      <w:r w:rsidRPr="005258EC">
        <w:rPr>
          <w:rFonts w:ascii="Verdana" w:hAnsi="Verdana" w:cs="Arial"/>
          <w:color w:val="auto"/>
          <w:sz w:val="22"/>
          <w:szCs w:val="22"/>
        </w:rPr>
        <w:t xml:space="preserve">Valg af dirigent, referent og 2 stemmetællere. </w:t>
      </w:r>
    </w:p>
    <w:p w:rsidR="00BB77B9" w:rsidRPr="005258EC" w:rsidRDefault="00BB77B9" w:rsidP="00BB77B9">
      <w:pPr>
        <w:pStyle w:val="Default"/>
        <w:ind w:left="720"/>
        <w:rPr>
          <w:rFonts w:ascii="Verdana" w:hAnsi="Verdana" w:cs="Arial"/>
          <w:color w:val="auto"/>
          <w:sz w:val="22"/>
          <w:szCs w:val="22"/>
        </w:rPr>
      </w:pPr>
    </w:p>
    <w:p w:rsidR="00BB77B9" w:rsidRPr="005258EC" w:rsidRDefault="00BB77B9" w:rsidP="00BB77B9">
      <w:pPr>
        <w:pStyle w:val="Default"/>
        <w:numPr>
          <w:ilvl w:val="0"/>
          <w:numId w:val="1"/>
        </w:numPr>
        <w:rPr>
          <w:rFonts w:ascii="Verdana" w:hAnsi="Verdana" w:cs="Arial"/>
          <w:color w:val="auto"/>
          <w:sz w:val="22"/>
          <w:szCs w:val="22"/>
        </w:rPr>
      </w:pPr>
      <w:r w:rsidRPr="005258EC">
        <w:rPr>
          <w:rFonts w:ascii="Verdana" w:hAnsi="Verdana" w:cs="Arial"/>
          <w:color w:val="auto"/>
          <w:sz w:val="22"/>
          <w:szCs w:val="22"/>
        </w:rPr>
        <w:t>Formandens beretning.</w:t>
      </w:r>
    </w:p>
    <w:p w:rsidR="00BB77B9" w:rsidRPr="005258EC" w:rsidRDefault="00BB77B9" w:rsidP="00BB77B9">
      <w:pPr>
        <w:pStyle w:val="Default"/>
        <w:ind w:left="720"/>
        <w:rPr>
          <w:rFonts w:ascii="Verdana" w:hAnsi="Verdana" w:cs="Arial"/>
          <w:color w:val="auto"/>
          <w:sz w:val="22"/>
          <w:szCs w:val="22"/>
        </w:rPr>
      </w:pPr>
      <w:r w:rsidRPr="005258EC">
        <w:rPr>
          <w:rFonts w:ascii="Verdana" w:hAnsi="Verdana" w:cs="Arial"/>
          <w:color w:val="auto"/>
          <w:sz w:val="22"/>
          <w:szCs w:val="22"/>
        </w:rPr>
        <w:t>Spørgsmål til beretningen.</w:t>
      </w:r>
    </w:p>
    <w:p w:rsidR="00BB77B9" w:rsidRPr="005258EC" w:rsidRDefault="00BB77B9" w:rsidP="00BB77B9">
      <w:pPr>
        <w:pStyle w:val="Default"/>
        <w:ind w:left="720"/>
        <w:rPr>
          <w:rFonts w:ascii="Verdana" w:hAnsi="Verdana" w:cs="Arial"/>
          <w:color w:val="auto"/>
          <w:sz w:val="22"/>
          <w:szCs w:val="22"/>
        </w:rPr>
      </w:pPr>
      <w:r w:rsidRPr="005258EC">
        <w:rPr>
          <w:rFonts w:ascii="Verdana" w:hAnsi="Verdana" w:cs="Arial"/>
          <w:color w:val="auto"/>
          <w:sz w:val="22"/>
          <w:szCs w:val="22"/>
        </w:rPr>
        <w:t xml:space="preserve"> </w:t>
      </w:r>
    </w:p>
    <w:p w:rsidR="00BB77B9" w:rsidRPr="005258EC" w:rsidRDefault="00BB77B9" w:rsidP="00BB77B9">
      <w:pPr>
        <w:pStyle w:val="Default"/>
        <w:numPr>
          <w:ilvl w:val="0"/>
          <w:numId w:val="1"/>
        </w:numPr>
        <w:rPr>
          <w:rFonts w:ascii="Verdana" w:hAnsi="Verdana" w:cs="Arial"/>
          <w:color w:val="auto"/>
          <w:sz w:val="22"/>
          <w:szCs w:val="22"/>
        </w:rPr>
      </w:pPr>
      <w:r w:rsidRPr="005258EC">
        <w:rPr>
          <w:rFonts w:ascii="Verdana" w:hAnsi="Verdana" w:cs="Arial"/>
          <w:color w:val="auto"/>
          <w:sz w:val="22"/>
          <w:szCs w:val="22"/>
        </w:rPr>
        <w:t xml:space="preserve">Regnskab. </w:t>
      </w:r>
    </w:p>
    <w:p w:rsidR="00BB77B9" w:rsidRPr="005258EC" w:rsidRDefault="00BB77B9" w:rsidP="00BB77B9">
      <w:pPr>
        <w:pStyle w:val="Default"/>
        <w:ind w:left="720"/>
        <w:rPr>
          <w:rFonts w:ascii="Verdana" w:hAnsi="Verdana" w:cs="Arial"/>
          <w:color w:val="auto"/>
          <w:sz w:val="22"/>
          <w:szCs w:val="22"/>
        </w:rPr>
      </w:pPr>
      <w:r w:rsidRPr="005258EC">
        <w:rPr>
          <w:rFonts w:ascii="Verdana" w:hAnsi="Verdana" w:cs="Arial"/>
          <w:color w:val="auto"/>
          <w:sz w:val="22"/>
          <w:szCs w:val="22"/>
        </w:rPr>
        <w:t>Kassereren fremlægger det reviderede regnskab til godkendelse.</w:t>
      </w:r>
    </w:p>
    <w:p w:rsidR="00BB77B9" w:rsidRPr="005258EC" w:rsidRDefault="00BB77B9" w:rsidP="00BB77B9">
      <w:pPr>
        <w:pStyle w:val="Default"/>
        <w:ind w:left="720"/>
        <w:rPr>
          <w:rFonts w:ascii="Verdana" w:hAnsi="Verdana" w:cs="Arial"/>
          <w:color w:val="auto"/>
          <w:sz w:val="22"/>
          <w:szCs w:val="22"/>
        </w:rPr>
      </w:pPr>
      <w:r w:rsidRPr="005258EC">
        <w:rPr>
          <w:rFonts w:ascii="Verdana" w:hAnsi="Verdana" w:cs="Arial"/>
          <w:color w:val="auto"/>
          <w:sz w:val="22"/>
          <w:szCs w:val="22"/>
        </w:rPr>
        <w:t>Kassereren fremlægger budget for det kommende regnskabsår.</w:t>
      </w:r>
    </w:p>
    <w:p w:rsidR="00BB77B9" w:rsidRPr="005258EC" w:rsidRDefault="00BB77B9" w:rsidP="00BB77B9">
      <w:pPr>
        <w:pStyle w:val="Default"/>
        <w:ind w:firstLine="720"/>
        <w:rPr>
          <w:rFonts w:ascii="Verdana" w:hAnsi="Verdana" w:cs="Arial"/>
          <w:color w:val="auto"/>
          <w:sz w:val="22"/>
          <w:szCs w:val="22"/>
        </w:rPr>
      </w:pPr>
      <w:r w:rsidRPr="005258EC">
        <w:rPr>
          <w:rFonts w:ascii="Verdana" w:hAnsi="Verdana" w:cs="Arial"/>
          <w:color w:val="auto"/>
          <w:sz w:val="22"/>
          <w:szCs w:val="22"/>
        </w:rPr>
        <w:t xml:space="preserve">Spørgsmål til regnskab. </w:t>
      </w:r>
    </w:p>
    <w:p w:rsidR="00BB77B9" w:rsidRPr="005258EC" w:rsidRDefault="00BB77B9" w:rsidP="00BB77B9">
      <w:pPr>
        <w:pStyle w:val="Default"/>
        <w:ind w:firstLine="720"/>
        <w:rPr>
          <w:rFonts w:ascii="Verdana" w:hAnsi="Verdana" w:cs="Arial"/>
          <w:color w:val="auto"/>
          <w:sz w:val="22"/>
          <w:szCs w:val="22"/>
        </w:rPr>
      </w:pPr>
    </w:p>
    <w:p w:rsidR="009857D8" w:rsidRPr="005258EC" w:rsidRDefault="00BB77B9" w:rsidP="00BB77B9">
      <w:pPr>
        <w:pStyle w:val="Default"/>
        <w:numPr>
          <w:ilvl w:val="0"/>
          <w:numId w:val="1"/>
        </w:numPr>
        <w:rPr>
          <w:rFonts w:ascii="Verdana" w:hAnsi="Verdana" w:cs="Arial"/>
          <w:color w:val="auto"/>
          <w:sz w:val="22"/>
          <w:szCs w:val="22"/>
        </w:rPr>
      </w:pPr>
      <w:r w:rsidRPr="005258EC">
        <w:rPr>
          <w:rFonts w:ascii="Verdana" w:hAnsi="Verdana" w:cs="Arial"/>
          <w:color w:val="auto"/>
          <w:sz w:val="22"/>
          <w:szCs w:val="22"/>
        </w:rPr>
        <w:t>Indkomne forslag.</w:t>
      </w:r>
    </w:p>
    <w:p w:rsidR="009857D8" w:rsidRPr="005258EC" w:rsidRDefault="009857D8" w:rsidP="009857D8">
      <w:pPr>
        <w:pStyle w:val="Default"/>
        <w:ind w:left="720"/>
        <w:rPr>
          <w:rFonts w:ascii="Verdana" w:hAnsi="Verdana" w:cs="Arial"/>
          <w:color w:val="auto"/>
          <w:sz w:val="22"/>
          <w:szCs w:val="22"/>
        </w:rPr>
      </w:pPr>
      <w:r w:rsidRPr="005258EC">
        <w:rPr>
          <w:rFonts w:ascii="Verdana" w:hAnsi="Verdana" w:cs="Arial"/>
          <w:color w:val="auto"/>
          <w:sz w:val="22"/>
          <w:szCs w:val="22"/>
        </w:rPr>
        <w:t xml:space="preserve">Forslag til </w:t>
      </w:r>
      <w:r w:rsidR="00D36271">
        <w:rPr>
          <w:rFonts w:ascii="Verdana" w:hAnsi="Verdana" w:cs="Arial"/>
          <w:color w:val="auto"/>
          <w:sz w:val="22"/>
          <w:szCs w:val="22"/>
        </w:rPr>
        <w:t xml:space="preserve">oprettelse af arbejdsgrupper (Jimmy </w:t>
      </w:r>
      <w:proofErr w:type="spellStart"/>
      <w:r w:rsidR="00D36271">
        <w:rPr>
          <w:rFonts w:ascii="Verdana" w:hAnsi="Verdana" w:cs="Arial"/>
          <w:color w:val="auto"/>
          <w:sz w:val="22"/>
          <w:szCs w:val="22"/>
        </w:rPr>
        <w:t>Heuser</w:t>
      </w:r>
      <w:proofErr w:type="spellEnd"/>
      <w:r w:rsidR="00D36271">
        <w:rPr>
          <w:rFonts w:ascii="Verdana" w:hAnsi="Verdana" w:cs="Arial"/>
          <w:color w:val="auto"/>
          <w:sz w:val="22"/>
          <w:szCs w:val="22"/>
        </w:rPr>
        <w:t>)</w:t>
      </w:r>
      <w:r w:rsidRPr="005258EC">
        <w:rPr>
          <w:rFonts w:ascii="Verdana" w:hAnsi="Verdana" w:cs="Arial"/>
          <w:color w:val="auto"/>
          <w:sz w:val="22"/>
          <w:szCs w:val="22"/>
        </w:rPr>
        <w:t>.</w:t>
      </w:r>
    </w:p>
    <w:p w:rsidR="00BB77B9" w:rsidRPr="005258EC" w:rsidRDefault="00BB77B9" w:rsidP="009857D8">
      <w:pPr>
        <w:pStyle w:val="Default"/>
        <w:ind w:left="720"/>
        <w:rPr>
          <w:rFonts w:ascii="Verdana" w:hAnsi="Verdana" w:cs="Arial"/>
          <w:color w:val="auto"/>
          <w:sz w:val="22"/>
          <w:szCs w:val="22"/>
        </w:rPr>
      </w:pPr>
    </w:p>
    <w:p w:rsidR="00BB77B9" w:rsidRPr="005258EC" w:rsidRDefault="00BB77B9" w:rsidP="00BB77B9">
      <w:pPr>
        <w:pStyle w:val="Default"/>
        <w:numPr>
          <w:ilvl w:val="0"/>
          <w:numId w:val="1"/>
        </w:numPr>
        <w:rPr>
          <w:rFonts w:ascii="Verdana" w:hAnsi="Verdana" w:cs="Arial"/>
          <w:color w:val="auto"/>
          <w:sz w:val="22"/>
          <w:szCs w:val="22"/>
        </w:rPr>
      </w:pPr>
      <w:r w:rsidRPr="005258EC">
        <w:rPr>
          <w:rFonts w:ascii="Verdana" w:hAnsi="Verdana" w:cs="Arial"/>
          <w:color w:val="auto"/>
          <w:sz w:val="22"/>
          <w:szCs w:val="22"/>
        </w:rPr>
        <w:t xml:space="preserve">Valg. </w:t>
      </w:r>
    </w:p>
    <w:p w:rsidR="00BB77B9" w:rsidRPr="005258EC" w:rsidRDefault="009857D8" w:rsidP="009857D8">
      <w:pPr>
        <w:pStyle w:val="Default"/>
        <w:ind w:left="720"/>
        <w:rPr>
          <w:rFonts w:ascii="Verdana" w:hAnsi="Verdana" w:cs="Arial"/>
          <w:color w:val="auto"/>
          <w:sz w:val="22"/>
          <w:szCs w:val="22"/>
        </w:rPr>
      </w:pPr>
      <w:r w:rsidRPr="005258EC">
        <w:rPr>
          <w:rFonts w:ascii="Verdana" w:hAnsi="Verdana" w:cs="Arial"/>
          <w:color w:val="auto"/>
          <w:sz w:val="22"/>
          <w:szCs w:val="22"/>
        </w:rPr>
        <w:t>Valg til bestyrelsen jf. § 6</w:t>
      </w:r>
      <w:r w:rsidR="00D73E40" w:rsidRPr="005258EC">
        <w:rPr>
          <w:rFonts w:ascii="Verdana" w:hAnsi="Verdana" w:cs="Arial"/>
          <w:color w:val="auto"/>
          <w:sz w:val="22"/>
          <w:szCs w:val="22"/>
        </w:rPr>
        <w:t xml:space="preserve"> eller § 8</w:t>
      </w:r>
      <w:r w:rsidRPr="005258EC">
        <w:rPr>
          <w:rFonts w:ascii="Verdana" w:hAnsi="Verdana" w:cs="Arial"/>
          <w:color w:val="auto"/>
          <w:sz w:val="22"/>
          <w:szCs w:val="22"/>
        </w:rPr>
        <w:t>.</w:t>
      </w:r>
      <w:r w:rsidRPr="005258EC">
        <w:rPr>
          <w:rFonts w:ascii="Verdana" w:hAnsi="Verdana" w:cs="Arial"/>
          <w:color w:val="auto"/>
          <w:sz w:val="22"/>
          <w:szCs w:val="22"/>
        </w:rPr>
        <w:br/>
        <w:t xml:space="preserve">Valg af </w:t>
      </w:r>
      <w:r w:rsidR="00BB77B9" w:rsidRPr="005258EC">
        <w:rPr>
          <w:rFonts w:ascii="Verdana" w:hAnsi="Verdana" w:cs="Arial"/>
          <w:color w:val="auto"/>
          <w:sz w:val="22"/>
          <w:szCs w:val="22"/>
        </w:rPr>
        <w:t xml:space="preserve">revisorer/bilagskontrollanter </w:t>
      </w:r>
      <w:r w:rsidRPr="005258EC">
        <w:rPr>
          <w:rFonts w:ascii="Verdana" w:hAnsi="Verdana" w:cs="Arial"/>
          <w:color w:val="auto"/>
          <w:sz w:val="22"/>
          <w:szCs w:val="22"/>
        </w:rPr>
        <w:t xml:space="preserve">og </w:t>
      </w:r>
      <w:r w:rsidR="00BB77B9" w:rsidRPr="005258EC">
        <w:rPr>
          <w:rFonts w:ascii="Verdana" w:hAnsi="Verdana" w:cs="Arial"/>
          <w:color w:val="auto"/>
          <w:sz w:val="22"/>
          <w:szCs w:val="22"/>
        </w:rPr>
        <w:t xml:space="preserve">revisorsuppleant. </w:t>
      </w:r>
    </w:p>
    <w:p w:rsidR="00BB77B9" w:rsidRPr="005258EC" w:rsidRDefault="009857D8" w:rsidP="00BB77B9">
      <w:pPr>
        <w:pStyle w:val="Default"/>
        <w:ind w:left="720"/>
        <w:rPr>
          <w:rFonts w:ascii="Verdana" w:hAnsi="Verdana" w:cs="Arial"/>
          <w:color w:val="auto"/>
          <w:sz w:val="22"/>
          <w:szCs w:val="22"/>
        </w:rPr>
      </w:pPr>
      <w:r w:rsidRPr="005258EC">
        <w:rPr>
          <w:rFonts w:ascii="Verdana" w:hAnsi="Verdana" w:cs="Arial"/>
          <w:color w:val="auto"/>
          <w:sz w:val="22"/>
          <w:szCs w:val="22"/>
        </w:rPr>
        <w:t xml:space="preserve">Valg af fanebærer og </w:t>
      </w:r>
      <w:r w:rsidR="00EA6BEB" w:rsidRPr="005258EC">
        <w:rPr>
          <w:rFonts w:ascii="Verdana" w:hAnsi="Verdana" w:cs="Arial"/>
          <w:color w:val="auto"/>
          <w:sz w:val="22"/>
          <w:szCs w:val="22"/>
        </w:rPr>
        <w:t>fanevagter, fanebære v</w:t>
      </w:r>
      <w:r w:rsidR="00BB77B9" w:rsidRPr="005258EC">
        <w:rPr>
          <w:rFonts w:ascii="Verdana" w:hAnsi="Verdana" w:cs="Arial"/>
          <w:color w:val="auto"/>
          <w:sz w:val="22"/>
          <w:szCs w:val="22"/>
        </w:rPr>
        <w:t xml:space="preserve">ælges kun i tilfælde af forfald.  </w:t>
      </w:r>
    </w:p>
    <w:p w:rsidR="00BB77B9" w:rsidRPr="005258EC" w:rsidRDefault="00EA6BEB" w:rsidP="00EA6BEB">
      <w:pPr>
        <w:pStyle w:val="Default"/>
        <w:ind w:left="720"/>
        <w:rPr>
          <w:rFonts w:ascii="Verdana" w:hAnsi="Verdana" w:cs="Arial"/>
          <w:color w:val="auto"/>
          <w:sz w:val="22"/>
          <w:szCs w:val="22"/>
        </w:rPr>
      </w:pPr>
      <w:r w:rsidRPr="005258EC">
        <w:rPr>
          <w:rFonts w:ascii="Verdana" w:hAnsi="Verdana" w:cs="Arial"/>
          <w:color w:val="auto"/>
          <w:sz w:val="22"/>
          <w:szCs w:val="22"/>
        </w:rPr>
        <w:lastRenderedPageBreak/>
        <w:t>Valg af r</w:t>
      </w:r>
      <w:r w:rsidR="00BB77B9" w:rsidRPr="005258EC">
        <w:rPr>
          <w:rFonts w:ascii="Verdana" w:hAnsi="Verdana" w:cs="Arial"/>
          <w:color w:val="auto"/>
          <w:sz w:val="22"/>
          <w:szCs w:val="22"/>
        </w:rPr>
        <w:t>epræsentanter til landsforeningens repræsentantskab i henhold</w:t>
      </w:r>
      <w:r w:rsidRPr="005258EC">
        <w:rPr>
          <w:rFonts w:ascii="Verdana" w:hAnsi="Verdana" w:cs="Arial"/>
          <w:color w:val="auto"/>
          <w:sz w:val="22"/>
          <w:szCs w:val="22"/>
        </w:rPr>
        <w:br/>
      </w:r>
      <w:r w:rsidR="00BB77B9" w:rsidRPr="005258EC">
        <w:rPr>
          <w:rFonts w:ascii="Verdana" w:hAnsi="Verdana" w:cs="Arial"/>
          <w:color w:val="auto"/>
          <w:sz w:val="22"/>
          <w:szCs w:val="22"/>
        </w:rPr>
        <w:t>til</w:t>
      </w:r>
      <w:r w:rsidRPr="005258EC">
        <w:rPr>
          <w:rFonts w:ascii="Verdana" w:hAnsi="Verdana" w:cs="Arial"/>
          <w:color w:val="auto"/>
          <w:sz w:val="22"/>
          <w:szCs w:val="22"/>
        </w:rPr>
        <w:t xml:space="preserve"> </w:t>
      </w:r>
      <w:r w:rsidR="00BB77B9" w:rsidRPr="005258EC">
        <w:rPr>
          <w:rFonts w:ascii="Verdana" w:hAnsi="Verdana" w:cs="Arial"/>
          <w:color w:val="auto"/>
          <w:sz w:val="22"/>
          <w:szCs w:val="22"/>
        </w:rPr>
        <w:t xml:space="preserve">dennes vedtægter. </w:t>
      </w:r>
    </w:p>
    <w:p w:rsidR="00BB77B9" w:rsidRPr="005258EC" w:rsidRDefault="00BB77B9" w:rsidP="00BB77B9">
      <w:pPr>
        <w:pStyle w:val="Default"/>
        <w:ind w:firstLine="720"/>
        <w:rPr>
          <w:rFonts w:ascii="Verdana" w:hAnsi="Verdana" w:cs="Arial"/>
          <w:color w:val="auto"/>
          <w:sz w:val="22"/>
          <w:szCs w:val="22"/>
        </w:rPr>
      </w:pPr>
    </w:p>
    <w:p w:rsidR="00BB77B9" w:rsidRPr="005258EC" w:rsidRDefault="00BB77B9" w:rsidP="00BB77B9">
      <w:pPr>
        <w:pStyle w:val="Default"/>
        <w:numPr>
          <w:ilvl w:val="0"/>
          <w:numId w:val="1"/>
        </w:numPr>
        <w:rPr>
          <w:sz w:val="22"/>
          <w:szCs w:val="22"/>
        </w:rPr>
      </w:pPr>
      <w:r w:rsidRPr="005258EC">
        <w:rPr>
          <w:rFonts w:ascii="Verdana" w:hAnsi="Verdana" w:cs="Arial"/>
          <w:color w:val="auto"/>
          <w:sz w:val="22"/>
          <w:szCs w:val="22"/>
        </w:rPr>
        <w:t xml:space="preserve">Eventuelt – Herunder tildeling af jubilæumstegn og diplomer. </w:t>
      </w:r>
    </w:p>
    <w:p w:rsidR="00BB77B9" w:rsidRPr="005258EC" w:rsidRDefault="00BB77B9" w:rsidP="00BB77B9">
      <w:pPr>
        <w:pStyle w:val="Default"/>
        <w:rPr>
          <w:rFonts w:ascii="Verdana" w:hAnsi="Verdana" w:cs="Arial"/>
          <w:color w:val="auto"/>
          <w:sz w:val="22"/>
          <w:szCs w:val="22"/>
        </w:rPr>
      </w:pPr>
    </w:p>
    <w:p w:rsidR="00BB77B9" w:rsidRPr="005258EC" w:rsidRDefault="00BB77B9" w:rsidP="00BB77B9">
      <w:pPr>
        <w:pStyle w:val="Opstilling-talellerbogst"/>
        <w:rPr>
          <w:rFonts w:ascii="Verdana" w:hAnsi="Verdana"/>
          <w:b/>
        </w:rPr>
      </w:pPr>
      <w:r w:rsidRPr="005258EC">
        <w:rPr>
          <w:rFonts w:ascii="Verdana" w:hAnsi="Verdana"/>
          <w:b/>
        </w:rPr>
        <w:t xml:space="preserve">Valg af dirigent, referent og 2 stemmetællere </w:t>
      </w:r>
    </w:p>
    <w:p w:rsidR="00BB77B9" w:rsidRPr="005258EC" w:rsidRDefault="00BB77B9" w:rsidP="00BB77B9">
      <w:pPr>
        <w:pStyle w:val="Opstilling-talellerbogst"/>
        <w:numPr>
          <w:ilvl w:val="0"/>
          <w:numId w:val="0"/>
        </w:numPr>
        <w:ind w:left="360" w:hanging="360"/>
        <w:rPr>
          <w:rFonts w:ascii="Verdana" w:hAnsi="Verdana"/>
          <w:b/>
        </w:rPr>
      </w:pPr>
    </w:p>
    <w:p w:rsidR="00BB77B9" w:rsidRPr="005258EC" w:rsidRDefault="00BB77B9" w:rsidP="00BB77B9">
      <w:pPr>
        <w:pStyle w:val="Opstilling-talellerbogst"/>
        <w:numPr>
          <w:ilvl w:val="0"/>
          <w:numId w:val="0"/>
        </w:numPr>
        <w:ind w:left="360" w:hanging="360"/>
        <w:rPr>
          <w:rFonts w:ascii="Verdana" w:hAnsi="Verdana"/>
        </w:rPr>
      </w:pPr>
      <w:r w:rsidRPr="005258EC">
        <w:rPr>
          <w:rFonts w:ascii="Verdana" w:hAnsi="Verdana"/>
        </w:rPr>
        <w:t>Bestyrelse foreslog følgende:</w:t>
      </w:r>
    </w:p>
    <w:p w:rsidR="00BB77B9" w:rsidRPr="005258EC" w:rsidRDefault="00BB77B9" w:rsidP="2FEB31E4">
      <w:pPr>
        <w:pStyle w:val="Listeafsnit1"/>
        <w:spacing w:before="240" w:after="0" w:line="240" w:lineRule="auto"/>
        <w:ind w:left="0" w:right="142"/>
        <w:rPr>
          <w:rFonts w:ascii="Verdana" w:hAnsi="Verdana"/>
        </w:rPr>
      </w:pPr>
      <w:r w:rsidRPr="005258EC">
        <w:rPr>
          <w:rFonts w:ascii="Verdana" w:hAnsi="Verdana"/>
        </w:rPr>
        <w:t>Dirigent:</w:t>
      </w:r>
      <w:r w:rsidRPr="005258EC">
        <w:rPr>
          <w:rFonts w:ascii="Verdana" w:hAnsi="Verdana"/>
        </w:rPr>
        <w:tab/>
      </w:r>
      <w:r w:rsidRPr="005258EC">
        <w:rPr>
          <w:rFonts w:ascii="Verdana" w:hAnsi="Verdana"/>
        </w:rPr>
        <w:tab/>
      </w:r>
      <w:r w:rsidR="00900FE9" w:rsidRPr="005258EC">
        <w:rPr>
          <w:rFonts w:ascii="Verdana" w:hAnsi="Verdana"/>
        </w:rPr>
        <w:t xml:space="preserve">Søren </w:t>
      </w:r>
      <w:r w:rsidR="00900FE9" w:rsidRPr="00183F76">
        <w:rPr>
          <w:rFonts w:ascii="Verdana" w:hAnsi="Verdana"/>
        </w:rPr>
        <w:t>Henningsen</w:t>
      </w:r>
      <w:r w:rsidRPr="005258EC">
        <w:rPr>
          <w:rFonts w:ascii="Verdana" w:hAnsi="Verdana"/>
        </w:rPr>
        <w:t xml:space="preserve">. </w:t>
      </w:r>
      <w:r w:rsidRPr="2FEB31E4">
        <w:rPr>
          <w:rFonts w:ascii="Verdana" w:hAnsi="Verdana"/>
          <w:b/>
          <w:bCs/>
        </w:rPr>
        <w:t>Vedtaget.</w:t>
      </w:r>
      <w:r w:rsidRPr="005258EC">
        <w:rPr>
          <w:rFonts w:ascii="Verdana" w:hAnsi="Verdana"/>
        </w:rPr>
        <w:t xml:space="preserve"> </w:t>
      </w:r>
    </w:p>
    <w:p w:rsidR="00BB77B9" w:rsidRPr="005258EC" w:rsidRDefault="00BB77B9" w:rsidP="00BB77B9">
      <w:pPr>
        <w:pStyle w:val="Listeafsnit1"/>
        <w:spacing w:before="240" w:after="0" w:line="240" w:lineRule="auto"/>
        <w:ind w:left="0" w:right="142"/>
        <w:rPr>
          <w:rFonts w:ascii="Verdana" w:hAnsi="Verdana"/>
        </w:rPr>
      </w:pPr>
    </w:p>
    <w:p w:rsidR="00BB77B9" w:rsidRPr="005258EC" w:rsidRDefault="00BB77B9" w:rsidP="00BB77B9">
      <w:pPr>
        <w:pStyle w:val="Listeafsnit1"/>
        <w:spacing w:before="240" w:after="0" w:line="240" w:lineRule="auto"/>
        <w:ind w:left="0" w:right="142"/>
        <w:rPr>
          <w:rFonts w:ascii="Verdana" w:hAnsi="Verdana" w:cs="Arial"/>
          <w:noProof/>
        </w:rPr>
      </w:pPr>
      <w:r w:rsidRPr="005258EC">
        <w:rPr>
          <w:rFonts w:ascii="Verdana" w:hAnsi="Verdana" w:cs="Arial"/>
          <w:noProof/>
        </w:rPr>
        <w:t>Referent:</w:t>
      </w:r>
      <w:r w:rsidRPr="005258EC">
        <w:rPr>
          <w:rFonts w:ascii="Verdana" w:hAnsi="Verdana" w:cs="Arial"/>
          <w:noProof/>
        </w:rPr>
        <w:tab/>
      </w:r>
      <w:r w:rsidRPr="005258EC">
        <w:rPr>
          <w:rFonts w:ascii="Verdana" w:hAnsi="Verdana" w:cs="Arial"/>
          <w:noProof/>
        </w:rPr>
        <w:tab/>
        <w:t xml:space="preserve">Lars Almar Jensen. </w:t>
      </w:r>
      <w:r w:rsidRPr="005258EC">
        <w:rPr>
          <w:rFonts w:ascii="Verdana" w:hAnsi="Verdana" w:cs="Arial"/>
          <w:b/>
          <w:noProof/>
        </w:rPr>
        <w:t>Vedtaget.</w:t>
      </w:r>
    </w:p>
    <w:p w:rsidR="00BB77B9" w:rsidRPr="005258EC" w:rsidRDefault="00BB77B9" w:rsidP="00BB77B9">
      <w:pPr>
        <w:pStyle w:val="Listeafsnit1"/>
        <w:spacing w:before="240" w:after="0" w:line="240" w:lineRule="auto"/>
        <w:ind w:left="0" w:right="142"/>
        <w:rPr>
          <w:rFonts w:ascii="Verdana" w:hAnsi="Verdana" w:cs="Arial"/>
          <w:noProof/>
        </w:rPr>
      </w:pPr>
    </w:p>
    <w:p w:rsidR="00BB77B9" w:rsidRPr="005258EC" w:rsidRDefault="00BB77B9" w:rsidP="00BB77B9">
      <w:pPr>
        <w:pStyle w:val="Listeafsnit1"/>
        <w:spacing w:before="240" w:after="0" w:line="240" w:lineRule="auto"/>
        <w:ind w:left="0" w:right="142"/>
        <w:rPr>
          <w:rFonts w:ascii="Verdana" w:hAnsi="Verdana"/>
        </w:rPr>
      </w:pPr>
      <w:r w:rsidRPr="005258EC">
        <w:rPr>
          <w:rFonts w:ascii="Verdana" w:hAnsi="Verdana" w:cs="Arial"/>
          <w:noProof/>
        </w:rPr>
        <w:t>Stemmetællere:</w:t>
      </w:r>
      <w:r w:rsidRPr="005258EC">
        <w:rPr>
          <w:rFonts w:ascii="Verdana" w:hAnsi="Verdana" w:cs="Arial"/>
          <w:noProof/>
        </w:rPr>
        <w:tab/>
      </w:r>
      <w:r w:rsidR="00D36271">
        <w:rPr>
          <w:rFonts w:ascii="Verdana" w:hAnsi="Verdana" w:cs="Arial"/>
          <w:noProof/>
        </w:rPr>
        <w:t>Benny Nielsen</w:t>
      </w:r>
      <w:r w:rsidRPr="005258EC">
        <w:rPr>
          <w:rFonts w:ascii="Verdana" w:hAnsi="Verdana" w:cs="Arial"/>
          <w:noProof/>
        </w:rPr>
        <w:t xml:space="preserve"> og </w:t>
      </w:r>
      <w:r w:rsidR="00D36271">
        <w:rPr>
          <w:rFonts w:ascii="Verdana" w:hAnsi="Verdana" w:cs="Arial"/>
          <w:noProof/>
        </w:rPr>
        <w:t>Ernest Gall</w:t>
      </w:r>
      <w:r w:rsidRPr="005258EC">
        <w:rPr>
          <w:rFonts w:ascii="Verdana" w:hAnsi="Verdana" w:cs="Arial"/>
          <w:noProof/>
        </w:rPr>
        <w:t xml:space="preserve">. </w:t>
      </w:r>
      <w:r w:rsidRPr="005258EC">
        <w:rPr>
          <w:rFonts w:ascii="Verdana" w:hAnsi="Verdana" w:cs="Arial"/>
          <w:b/>
          <w:noProof/>
        </w:rPr>
        <w:t>Vedtaget.</w:t>
      </w:r>
      <w:r w:rsidRPr="005258EC">
        <w:rPr>
          <w:rFonts w:ascii="Verdana" w:hAnsi="Verdana" w:cs="Arial"/>
          <w:noProof/>
        </w:rPr>
        <w:br/>
      </w:r>
    </w:p>
    <w:p w:rsidR="00BB77B9" w:rsidRPr="005258EC" w:rsidRDefault="00BB77B9" w:rsidP="00BB77B9">
      <w:pPr>
        <w:pStyle w:val="Listeafsnit1"/>
        <w:spacing w:before="240" w:after="0" w:line="240" w:lineRule="auto"/>
        <w:ind w:left="0" w:right="142"/>
        <w:rPr>
          <w:rFonts w:ascii="Verdana" w:hAnsi="Verdana" w:cs="Arial"/>
          <w:noProof/>
        </w:rPr>
      </w:pPr>
      <w:r w:rsidRPr="005258EC">
        <w:rPr>
          <w:rFonts w:ascii="Verdana" w:hAnsi="Verdana" w:cs="Arial"/>
          <w:noProof/>
        </w:rPr>
        <w:t>Dirigenten kunne ud fra indkaldelsen og vedtægterne konstatere, at general-forsamlingen var lovligt indkaldt og indvarslet. Ingen havde bemærkninger dertil.</w:t>
      </w:r>
      <w:r w:rsidRPr="005258EC">
        <w:rPr>
          <w:rFonts w:ascii="Verdana" w:hAnsi="Verdana" w:cs="Arial"/>
          <w:noProof/>
        </w:rPr>
        <w:br/>
      </w:r>
    </w:p>
    <w:p w:rsidR="00BB77B9" w:rsidRPr="005258EC" w:rsidRDefault="00BB77B9" w:rsidP="00BB77B9">
      <w:pPr>
        <w:pStyle w:val="Opstilling-talellerbogst"/>
        <w:rPr>
          <w:rFonts w:ascii="Verdana" w:hAnsi="Verdana"/>
          <w:b/>
          <w:noProof/>
        </w:rPr>
      </w:pPr>
      <w:r w:rsidRPr="005258EC">
        <w:rPr>
          <w:rFonts w:ascii="Verdana" w:hAnsi="Verdana"/>
          <w:b/>
          <w:noProof/>
        </w:rPr>
        <w:t xml:space="preserve"> Formandens beretning</w:t>
      </w:r>
    </w:p>
    <w:p w:rsidR="00BB77B9" w:rsidRPr="005258EC" w:rsidRDefault="00BB77B9" w:rsidP="00BB77B9">
      <w:pPr>
        <w:pStyle w:val="Opstilling-talellerbogst"/>
        <w:numPr>
          <w:ilvl w:val="0"/>
          <w:numId w:val="0"/>
        </w:numPr>
        <w:rPr>
          <w:rFonts w:ascii="Verdana" w:hAnsi="Verdana"/>
          <w:noProof/>
        </w:rPr>
      </w:pPr>
    </w:p>
    <w:p w:rsidR="00BB77B9" w:rsidRPr="005258EC" w:rsidRDefault="00900FE9" w:rsidP="00BB77B9">
      <w:pPr>
        <w:pStyle w:val="Opstilling-talellerbogst"/>
        <w:numPr>
          <w:ilvl w:val="0"/>
          <w:numId w:val="0"/>
        </w:numPr>
        <w:rPr>
          <w:rFonts w:ascii="Verdana" w:hAnsi="Verdana"/>
          <w:noProof/>
        </w:rPr>
      </w:pPr>
      <w:r w:rsidRPr="005258EC">
        <w:rPr>
          <w:rFonts w:ascii="Verdana" w:hAnsi="Verdana"/>
          <w:noProof/>
        </w:rPr>
        <w:t xml:space="preserve">Formanden fremlagde sin beretning. </w:t>
      </w:r>
      <w:r w:rsidR="00BB77B9" w:rsidRPr="005258EC">
        <w:rPr>
          <w:rFonts w:ascii="Verdana" w:hAnsi="Verdana"/>
          <w:noProof/>
        </w:rPr>
        <w:t>Se bilag.</w:t>
      </w:r>
    </w:p>
    <w:p w:rsidR="00BB77B9" w:rsidRPr="005258EC" w:rsidRDefault="00BB77B9" w:rsidP="00BB77B9">
      <w:pPr>
        <w:pStyle w:val="Opstilling-talellerbogst"/>
        <w:numPr>
          <w:ilvl w:val="0"/>
          <w:numId w:val="0"/>
        </w:numPr>
        <w:rPr>
          <w:rFonts w:ascii="Verdana" w:hAnsi="Verdana"/>
          <w:noProof/>
        </w:rPr>
      </w:pPr>
    </w:p>
    <w:p w:rsidR="00BB77B9" w:rsidRPr="005258EC" w:rsidRDefault="00BB77B9" w:rsidP="00BB77B9">
      <w:pPr>
        <w:pStyle w:val="Opstilling-talellerbogst"/>
        <w:numPr>
          <w:ilvl w:val="0"/>
          <w:numId w:val="0"/>
        </w:numPr>
        <w:rPr>
          <w:rFonts w:ascii="Verdana" w:hAnsi="Verdana"/>
          <w:noProof/>
        </w:rPr>
      </w:pPr>
      <w:r w:rsidRPr="005258EC">
        <w:rPr>
          <w:rFonts w:ascii="Verdana" w:hAnsi="Verdana"/>
          <w:noProof/>
        </w:rPr>
        <w:t xml:space="preserve">Formandens beretning blev </w:t>
      </w:r>
      <w:r w:rsidRPr="005258EC">
        <w:rPr>
          <w:rFonts w:ascii="Verdana" w:hAnsi="Verdana"/>
          <w:b/>
          <w:noProof/>
        </w:rPr>
        <w:t>godkendt</w:t>
      </w:r>
      <w:r w:rsidRPr="005258EC">
        <w:rPr>
          <w:rFonts w:ascii="Verdana" w:hAnsi="Verdana"/>
          <w:noProof/>
        </w:rPr>
        <w:t xml:space="preserve"> af generalforsamlingen.</w:t>
      </w:r>
      <w:r w:rsidR="007B09DD">
        <w:rPr>
          <w:rFonts w:ascii="Verdana" w:hAnsi="Verdana"/>
          <w:noProof/>
        </w:rPr>
        <w:t xml:space="preserve"> Ligeledes godkendte forsamlingen, at bestyrelsen repræsentere foreningen til </w:t>
      </w:r>
      <w:r w:rsidR="007B09DD" w:rsidRPr="005258EC">
        <w:rPr>
          <w:rFonts w:ascii="Verdana" w:hAnsi="Verdana"/>
        </w:rPr>
        <w:t xml:space="preserve">landsforeningens repræsentantskab </w:t>
      </w:r>
      <w:r w:rsidR="007B09DD">
        <w:rPr>
          <w:rFonts w:ascii="Verdana" w:hAnsi="Verdana"/>
        </w:rPr>
        <w:t>i 2018</w:t>
      </w:r>
      <w:r w:rsidR="007B09DD" w:rsidRPr="005258EC">
        <w:rPr>
          <w:rFonts w:ascii="Verdana" w:hAnsi="Verdana"/>
        </w:rPr>
        <w:t>.</w:t>
      </w:r>
    </w:p>
    <w:p w:rsidR="00BB77B9" w:rsidRPr="005258EC" w:rsidRDefault="00BB77B9" w:rsidP="00BB77B9">
      <w:pPr>
        <w:pStyle w:val="Opstilling-talellerbogst"/>
        <w:numPr>
          <w:ilvl w:val="0"/>
          <w:numId w:val="0"/>
        </w:numPr>
        <w:rPr>
          <w:rFonts w:ascii="Verdana" w:hAnsi="Verdana"/>
          <w:noProof/>
        </w:rPr>
      </w:pPr>
    </w:p>
    <w:p w:rsidR="00BB77B9" w:rsidRPr="005258EC" w:rsidRDefault="00BB77B9" w:rsidP="00BB77B9">
      <w:pPr>
        <w:pStyle w:val="Opstilling-talellerbogst"/>
        <w:rPr>
          <w:rFonts w:ascii="Verdana" w:hAnsi="Verdana"/>
          <w:b/>
          <w:noProof/>
        </w:rPr>
      </w:pPr>
      <w:r w:rsidRPr="005258EC">
        <w:rPr>
          <w:rFonts w:ascii="Verdana" w:hAnsi="Verdana"/>
          <w:b/>
          <w:noProof/>
        </w:rPr>
        <w:t>Regnskab</w:t>
      </w:r>
    </w:p>
    <w:p w:rsidR="00BB77B9" w:rsidRPr="005258EC" w:rsidRDefault="00BB77B9" w:rsidP="00BB77B9">
      <w:pPr>
        <w:pStyle w:val="Opstilling-talellerbogst"/>
        <w:numPr>
          <w:ilvl w:val="0"/>
          <w:numId w:val="0"/>
        </w:numPr>
        <w:ind w:left="360" w:hanging="360"/>
        <w:rPr>
          <w:rFonts w:ascii="Verdana" w:hAnsi="Verdana"/>
          <w:noProof/>
        </w:rPr>
      </w:pPr>
    </w:p>
    <w:p w:rsidR="00D36271" w:rsidRDefault="00D36271" w:rsidP="00BB77B9">
      <w:pPr>
        <w:pStyle w:val="Opstilling-talellerbogst"/>
        <w:numPr>
          <w:ilvl w:val="0"/>
          <w:numId w:val="0"/>
        </w:numPr>
        <w:rPr>
          <w:rFonts w:ascii="Verdana" w:hAnsi="Verdana"/>
          <w:noProof/>
        </w:rPr>
      </w:pPr>
      <w:r>
        <w:rPr>
          <w:rFonts w:ascii="Verdana" w:hAnsi="Verdana"/>
          <w:noProof/>
        </w:rPr>
        <w:t xml:space="preserve">Grundet kasserens fravær besluttede den fremmødte generalforsamling, at når det revideret regnskab og budget forslag blev modtaget vil det blive offentlig gjort på foreningens hjemmeside med kommentare. </w:t>
      </w:r>
    </w:p>
    <w:p w:rsidR="00BB77B9" w:rsidRPr="005258EC" w:rsidRDefault="00BB77B9" w:rsidP="00BB77B9">
      <w:pPr>
        <w:pStyle w:val="Opstilling-talellerbogst"/>
        <w:numPr>
          <w:ilvl w:val="0"/>
          <w:numId w:val="0"/>
        </w:numPr>
        <w:rPr>
          <w:rFonts w:ascii="Verdana" w:hAnsi="Verdana"/>
          <w:noProof/>
        </w:rPr>
      </w:pPr>
    </w:p>
    <w:p w:rsidR="00283ABA" w:rsidRPr="00283ABA" w:rsidRDefault="00BB77B9" w:rsidP="00283ABA">
      <w:pPr>
        <w:pStyle w:val="Opstilling-talellerbogst"/>
        <w:rPr>
          <w:rFonts w:ascii="Verdana" w:hAnsi="Verdana"/>
          <w:b/>
          <w:noProof/>
        </w:rPr>
      </w:pPr>
      <w:r w:rsidRPr="005258EC">
        <w:rPr>
          <w:rFonts w:ascii="Verdana" w:hAnsi="Verdana"/>
          <w:b/>
          <w:noProof/>
        </w:rPr>
        <w:t>Behandling af indkommende foreslag.</w:t>
      </w:r>
    </w:p>
    <w:p w:rsidR="00D36271" w:rsidRDefault="00D36271" w:rsidP="00BB77B9">
      <w:pPr>
        <w:pStyle w:val="Listeafsnit1"/>
        <w:spacing w:before="240" w:after="0" w:line="240" w:lineRule="auto"/>
        <w:ind w:left="0" w:right="142"/>
        <w:rPr>
          <w:rFonts w:ascii="Verdana" w:hAnsi="Verdana" w:cs="Arial"/>
          <w:noProof/>
        </w:rPr>
      </w:pPr>
      <w:r>
        <w:rPr>
          <w:rFonts w:ascii="Verdana" w:hAnsi="Verdana" w:cs="Arial"/>
          <w:noProof/>
        </w:rPr>
        <w:t>Jimmy Heuser fremlagde et forslag til generalforsamligen, at foreningen oprettede 2 arbejdsgrupper til fremme interesseorganisationerne Veteranbord og Veteran Instituttet.</w:t>
      </w:r>
    </w:p>
    <w:p w:rsidR="00D36271" w:rsidRDefault="00D36271" w:rsidP="00BB77B9">
      <w:pPr>
        <w:pStyle w:val="Listeafsnit1"/>
        <w:spacing w:before="240" w:after="0" w:line="240" w:lineRule="auto"/>
        <w:ind w:left="0" w:right="142"/>
        <w:rPr>
          <w:rFonts w:ascii="Verdana" w:hAnsi="Verdana" w:cs="Arial"/>
          <w:noProof/>
        </w:rPr>
      </w:pPr>
    </w:p>
    <w:p w:rsidR="00D36271" w:rsidRDefault="00D36271" w:rsidP="00BB77B9">
      <w:pPr>
        <w:pStyle w:val="Listeafsnit1"/>
        <w:spacing w:before="240" w:after="0" w:line="240" w:lineRule="auto"/>
        <w:ind w:left="0" w:right="142"/>
        <w:rPr>
          <w:rFonts w:ascii="Verdana" w:hAnsi="Verdana" w:cs="Arial"/>
          <w:noProof/>
        </w:rPr>
      </w:pPr>
      <w:r>
        <w:rPr>
          <w:rFonts w:ascii="Verdana" w:hAnsi="Verdana" w:cs="Arial"/>
          <w:noProof/>
        </w:rPr>
        <w:t xml:space="preserve">Jimmy Heuser er forgangsmand for begge organisationer og gennemgik deres virke og formål. </w:t>
      </w:r>
      <w:r w:rsidR="00250EC9">
        <w:rPr>
          <w:rFonts w:ascii="Verdana" w:hAnsi="Verdana" w:cs="Arial"/>
          <w:noProof/>
        </w:rPr>
        <w:t>Forsamlingen kunne ikke se sammenhængen mellem de 2 organisationer og vores egen lokalforening. Det blev derfor besluttet at formanden ville bringe forslaget videre til landsmødet for evt. at der kunne findes støtte her til forslaget.</w:t>
      </w:r>
    </w:p>
    <w:p w:rsidR="00250EC9" w:rsidRDefault="00250EC9" w:rsidP="00BB77B9">
      <w:pPr>
        <w:pStyle w:val="Listeafsnit1"/>
        <w:spacing w:before="240" w:after="0" w:line="240" w:lineRule="auto"/>
        <w:ind w:left="0" w:right="142"/>
        <w:rPr>
          <w:rFonts w:ascii="Verdana" w:hAnsi="Verdana" w:cs="Arial"/>
          <w:noProof/>
        </w:rPr>
      </w:pPr>
    </w:p>
    <w:p w:rsidR="00D36271" w:rsidRDefault="00D36271" w:rsidP="00BB77B9">
      <w:pPr>
        <w:pStyle w:val="Listeafsnit1"/>
        <w:spacing w:before="240" w:after="0" w:line="240" w:lineRule="auto"/>
        <w:ind w:left="0" w:right="142"/>
        <w:rPr>
          <w:rFonts w:ascii="Verdana" w:hAnsi="Verdana" w:cs="Arial"/>
          <w:noProof/>
        </w:rPr>
      </w:pPr>
    </w:p>
    <w:p w:rsidR="00250EC9" w:rsidRDefault="00250EC9" w:rsidP="00BB77B9">
      <w:pPr>
        <w:pStyle w:val="Listeafsnit1"/>
        <w:spacing w:before="240" w:after="0" w:line="240" w:lineRule="auto"/>
        <w:ind w:left="0" w:right="142"/>
        <w:rPr>
          <w:rFonts w:ascii="Verdana" w:hAnsi="Verdana" w:cs="Arial"/>
          <w:noProof/>
        </w:rPr>
      </w:pPr>
    </w:p>
    <w:p w:rsidR="00EA6BEB" w:rsidRPr="005258EC" w:rsidRDefault="00EA6BEB" w:rsidP="00EA6BEB">
      <w:pPr>
        <w:pStyle w:val="Opstilling-talellerbogst"/>
        <w:rPr>
          <w:rFonts w:ascii="Verdana" w:hAnsi="Verdana"/>
          <w:b/>
          <w:noProof/>
        </w:rPr>
      </w:pPr>
      <w:r w:rsidRPr="005258EC">
        <w:rPr>
          <w:rFonts w:ascii="Verdana" w:hAnsi="Verdana"/>
          <w:b/>
          <w:noProof/>
        </w:rPr>
        <w:t>Valg til bestyrelse</w:t>
      </w:r>
    </w:p>
    <w:p w:rsidR="009857D8" w:rsidRPr="005258EC" w:rsidRDefault="00802A32" w:rsidP="00BB77B9">
      <w:pPr>
        <w:pStyle w:val="Listeafsnit1"/>
        <w:spacing w:before="240" w:after="0" w:line="240" w:lineRule="auto"/>
        <w:ind w:left="0" w:right="142"/>
        <w:rPr>
          <w:rFonts w:ascii="Verdana" w:hAnsi="Verdana" w:cs="Arial"/>
          <w:noProof/>
        </w:rPr>
      </w:pPr>
      <w:r w:rsidRPr="005258EC">
        <w:rPr>
          <w:rFonts w:ascii="Verdana" w:hAnsi="Verdana" w:cs="Arial"/>
          <w:noProof/>
        </w:rPr>
        <w:t xml:space="preserve">Valg til bestyrelse jf. § </w:t>
      </w:r>
      <w:r w:rsidR="00D73E40" w:rsidRPr="005258EC">
        <w:rPr>
          <w:rFonts w:ascii="Verdana" w:hAnsi="Verdana" w:cs="Arial"/>
          <w:noProof/>
        </w:rPr>
        <w:t>8</w:t>
      </w:r>
      <w:r w:rsidRPr="005258EC">
        <w:rPr>
          <w:rFonts w:ascii="Verdana" w:hAnsi="Verdana" w:cs="Arial"/>
          <w:noProof/>
        </w:rPr>
        <w:t>.</w:t>
      </w:r>
    </w:p>
    <w:p w:rsidR="00802A32" w:rsidRPr="005258EC" w:rsidRDefault="00802A32" w:rsidP="00BB77B9">
      <w:pPr>
        <w:pStyle w:val="Listeafsnit1"/>
        <w:spacing w:before="240" w:after="0" w:line="240" w:lineRule="auto"/>
        <w:ind w:left="0" w:right="142"/>
        <w:rPr>
          <w:rFonts w:ascii="Verdana" w:hAnsi="Verdana" w:cs="Arial"/>
          <w:noProof/>
        </w:rPr>
      </w:pPr>
    </w:p>
    <w:tbl>
      <w:tblPr>
        <w:tblW w:w="9642" w:type="dxa"/>
        <w:tblInd w:w="360" w:type="dxa"/>
        <w:tblCellMar>
          <w:left w:w="0" w:type="dxa"/>
          <w:right w:w="0" w:type="dxa"/>
        </w:tblCellMar>
        <w:tblLook w:val="04A0"/>
      </w:tblPr>
      <w:tblGrid>
        <w:gridCol w:w="2098"/>
        <w:gridCol w:w="2895"/>
        <w:gridCol w:w="1081"/>
        <w:gridCol w:w="1032"/>
        <w:gridCol w:w="2536"/>
      </w:tblGrid>
      <w:tr w:rsidR="00802A32" w:rsidRPr="005258EC" w:rsidTr="00900FE9">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Post</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 xml:space="preserve">Navn </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Lige år</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Ulig år</w:t>
            </w:r>
          </w:p>
        </w:tc>
        <w:tc>
          <w:tcPr>
            <w:tcW w:w="2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Bem</w:t>
            </w:r>
            <w:proofErr w:type="spellEnd"/>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Formand</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802A32">
            <w:pPr>
              <w:spacing w:after="0" w:line="240" w:lineRule="auto"/>
              <w:rPr>
                <w:rFonts w:ascii="Verdana" w:hAnsi="Verdana" w:cs="Arial"/>
                <w:lang w:eastAsia="da-DK"/>
              </w:rPr>
            </w:pPr>
            <w:r w:rsidRPr="005258EC">
              <w:rPr>
                <w:rFonts w:ascii="Verdana" w:hAnsi="Verdana" w:cs="Arial"/>
                <w:lang w:eastAsia="da-DK"/>
              </w:rPr>
              <w:t>Carsten Cederbye</w:t>
            </w: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A54772">
              <w:rPr>
                <w:rFonts w:ascii="Verdana" w:hAnsi="Verdana" w:cs="Arial"/>
                <w:lang w:eastAsia="da-DK"/>
              </w:rPr>
              <w:t>7</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Kasserer</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Erik Kallenbach</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250EC9">
              <w:rPr>
                <w:rFonts w:ascii="Verdana" w:hAnsi="Verdana" w:cs="Arial"/>
                <w:lang w:eastAsia="da-DK"/>
              </w:rPr>
              <w:t>8</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Bestyrelsesmedl</w:t>
            </w:r>
            <w:proofErr w:type="spellEnd"/>
            <w:r w:rsidRPr="005258EC">
              <w:rPr>
                <w:rFonts w:ascii="Verdana" w:hAnsi="Verdana" w:cs="Arial"/>
                <w:lang w:eastAsia="da-DK"/>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Thomas Smidt</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250EC9">
              <w:rPr>
                <w:rFonts w:ascii="Verdana" w:hAnsi="Verdana" w:cs="Arial"/>
                <w:lang w:eastAsia="da-DK"/>
              </w:rPr>
              <w:t>8</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Bestyrelsesmedl</w:t>
            </w:r>
            <w:proofErr w:type="spellEnd"/>
            <w:r w:rsidRPr="005258EC">
              <w:rPr>
                <w:rFonts w:ascii="Verdana" w:hAnsi="Verdana" w:cs="Arial"/>
                <w:lang w:eastAsia="da-DK"/>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A54772" w:rsidP="00802A32">
            <w:pPr>
              <w:spacing w:after="0" w:line="240" w:lineRule="auto"/>
              <w:rPr>
                <w:rFonts w:ascii="Verdana" w:hAnsi="Verdana" w:cs="Arial"/>
                <w:lang w:eastAsia="da-DK"/>
              </w:rPr>
            </w:pPr>
            <w:r>
              <w:rPr>
                <w:rFonts w:ascii="Verdana" w:hAnsi="Verdana" w:cs="Arial"/>
                <w:lang w:eastAsia="da-DK"/>
              </w:rPr>
              <w:t xml:space="preserve">Per </w:t>
            </w:r>
            <w:r w:rsidR="00250EC9">
              <w:rPr>
                <w:rFonts w:ascii="Verdana" w:hAnsi="Verdana" w:cs="Arial"/>
                <w:lang w:eastAsia="da-DK"/>
              </w:rPr>
              <w:t>Jensen</w:t>
            </w: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250EC9">
              <w:rPr>
                <w:rFonts w:ascii="Verdana" w:hAnsi="Verdana" w:cs="Arial"/>
                <w:lang w:eastAsia="da-DK"/>
              </w:rPr>
              <w:t>8</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Bestyrelsesmedl</w:t>
            </w:r>
            <w:proofErr w:type="spellEnd"/>
            <w:r w:rsidRPr="005258EC">
              <w:rPr>
                <w:rFonts w:ascii="Verdana" w:hAnsi="Verdana" w:cs="Arial"/>
                <w:lang w:eastAsia="da-DK"/>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Finn Kromose</w:t>
            </w: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p>
        </w:tc>
        <w:tc>
          <w:tcPr>
            <w:tcW w:w="1032"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A54772">
              <w:rPr>
                <w:rFonts w:ascii="Verdana" w:hAnsi="Verdana" w:cs="Arial"/>
                <w:lang w:eastAsia="da-DK"/>
              </w:rPr>
              <w:t>7</w:t>
            </w:r>
            <w:r w:rsidRPr="005258EC">
              <w:rPr>
                <w:rFonts w:ascii="Verdana" w:hAnsi="Verdana" w:cs="Arial"/>
                <w:lang w:eastAsia="da-DK"/>
              </w:rPr>
              <w:t xml:space="preserve"> </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Bestyrelsesmedl</w:t>
            </w:r>
            <w:proofErr w:type="spellEnd"/>
            <w:r w:rsidRPr="005258EC">
              <w:rPr>
                <w:rFonts w:ascii="Verdana" w:hAnsi="Verdana" w:cs="Arial"/>
                <w:lang w:eastAsia="da-DK"/>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250EC9" w:rsidP="00250EC9">
            <w:pPr>
              <w:spacing w:after="0" w:line="240" w:lineRule="auto"/>
              <w:rPr>
                <w:rFonts w:ascii="Verdana" w:hAnsi="Verdana" w:cs="Arial"/>
                <w:lang w:eastAsia="da-DK"/>
              </w:rPr>
            </w:pPr>
            <w:r>
              <w:rPr>
                <w:rFonts w:ascii="Verdana" w:hAnsi="Verdana" w:cs="Arial"/>
                <w:lang w:eastAsia="da-DK"/>
              </w:rPr>
              <w:t>Leif Groth</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A54772">
            <w:pPr>
              <w:spacing w:after="0" w:line="240" w:lineRule="auto"/>
              <w:rPr>
                <w:rFonts w:ascii="Verdana" w:hAnsi="Verdana" w:cs="Arial"/>
                <w:lang w:eastAsia="da-DK"/>
              </w:rPr>
            </w:pPr>
            <w:r w:rsidRPr="005258EC">
              <w:rPr>
                <w:rFonts w:ascii="Verdana" w:hAnsi="Verdana" w:cs="Arial"/>
                <w:lang w:eastAsia="da-DK"/>
              </w:rPr>
              <w:t>Valgt 201</w:t>
            </w:r>
            <w:r w:rsidR="00A54772">
              <w:rPr>
                <w:rFonts w:ascii="Verdana" w:hAnsi="Verdana" w:cs="Arial"/>
                <w:lang w:eastAsia="da-DK"/>
              </w:rPr>
              <w:t>7</w:t>
            </w:r>
            <w:r w:rsidRPr="005258EC">
              <w:rPr>
                <w:rFonts w:ascii="Verdana" w:hAnsi="Verdana" w:cs="Arial"/>
                <w:lang w:eastAsia="da-DK"/>
              </w:rPr>
              <w:t xml:space="preserve"> </w:t>
            </w:r>
          </w:p>
        </w:tc>
      </w:tr>
      <w:tr w:rsidR="00D73E40"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proofErr w:type="spellStart"/>
            <w:r w:rsidRPr="005258EC">
              <w:rPr>
                <w:rFonts w:ascii="Verdana" w:hAnsi="Verdana" w:cs="Arial"/>
                <w:lang w:eastAsia="da-DK"/>
              </w:rPr>
              <w:t>Bestyrelsesmedl</w:t>
            </w:r>
            <w:proofErr w:type="spellEnd"/>
            <w:r w:rsidRPr="005258EC">
              <w:rPr>
                <w:rFonts w:ascii="Verdana" w:hAnsi="Verdana" w:cs="Arial"/>
                <w:lang w:eastAsia="da-DK"/>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Poul Sloth Jørgensen</w:t>
            </w: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D73E40" w:rsidRPr="005258EC" w:rsidRDefault="00D73E40" w:rsidP="00900FE9">
            <w:pPr>
              <w:spacing w:after="0" w:line="240" w:lineRule="auto"/>
              <w:jc w:val="center"/>
              <w:rPr>
                <w:rFonts w:ascii="Verdana" w:hAnsi="Verdana" w:cs="Arial"/>
                <w:lang w:eastAsia="da-DK"/>
              </w:rPr>
            </w:pP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A54772">
            <w:pPr>
              <w:spacing w:after="0" w:line="240" w:lineRule="auto"/>
              <w:rPr>
                <w:rFonts w:ascii="Verdana" w:hAnsi="Verdana" w:cs="Arial"/>
                <w:lang w:eastAsia="da-DK"/>
              </w:rPr>
            </w:pPr>
            <w:r w:rsidRPr="005258EC">
              <w:rPr>
                <w:rFonts w:ascii="Verdana" w:hAnsi="Verdana" w:cs="Arial"/>
                <w:lang w:eastAsia="da-DK"/>
              </w:rPr>
              <w:t>Valgt 201</w:t>
            </w:r>
            <w:r w:rsidR="00A54772">
              <w:rPr>
                <w:rFonts w:ascii="Verdana" w:hAnsi="Verdana" w:cs="Arial"/>
                <w:lang w:eastAsia="da-DK"/>
              </w:rPr>
              <w:t>7</w:t>
            </w: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Suppleant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A54772" w:rsidP="00900FE9">
            <w:pPr>
              <w:spacing w:after="0" w:line="240" w:lineRule="auto"/>
              <w:rPr>
                <w:rFonts w:ascii="Verdana" w:hAnsi="Verdana" w:cs="Arial"/>
                <w:lang w:eastAsia="da-DK"/>
              </w:rPr>
            </w:pPr>
            <w:r>
              <w:rPr>
                <w:rFonts w:ascii="Verdana" w:hAnsi="Verdana" w:cs="Arial"/>
                <w:lang w:eastAsia="da-DK"/>
              </w:rPr>
              <w:t>Per Graversen</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D73E40"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
        </w:tc>
      </w:tr>
      <w:tr w:rsidR="00802A32" w:rsidRPr="005258EC" w:rsidTr="00900FE9">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Suppleant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250EC9" w:rsidP="00900FE9">
            <w:pPr>
              <w:spacing w:after="0" w:line="240" w:lineRule="auto"/>
              <w:rPr>
                <w:rFonts w:ascii="Verdana" w:hAnsi="Verdana" w:cs="Arial"/>
                <w:lang w:eastAsia="da-DK"/>
              </w:rPr>
            </w:pPr>
            <w:r>
              <w:rPr>
                <w:rFonts w:ascii="Verdana" w:hAnsi="Verdana" w:cs="Arial"/>
                <w:lang w:eastAsia="da-DK"/>
              </w:rPr>
              <w:t>Jens Graff</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D73E40"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
        </w:tc>
      </w:tr>
    </w:tbl>
    <w:p w:rsidR="00802A32" w:rsidRPr="005258EC" w:rsidRDefault="00802A32" w:rsidP="00802A32">
      <w:pPr>
        <w:spacing w:after="0" w:line="240" w:lineRule="auto"/>
        <w:ind w:left="360"/>
        <w:rPr>
          <w:rFonts w:ascii="Verdana" w:hAnsi="Verdana" w:cs="Arial"/>
          <w:lang w:eastAsia="da-DK"/>
        </w:rPr>
      </w:pPr>
    </w:p>
    <w:p w:rsidR="00802A32" w:rsidRPr="005258EC" w:rsidRDefault="00802A32" w:rsidP="00802A32">
      <w:pPr>
        <w:spacing w:after="0" w:line="240" w:lineRule="auto"/>
        <w:ind w:left="360"/>
        <w:rPr>
          <w:rFonts w:ascii="Verdana" w:hAnsi="Verdana" w:cs="Arial"/>
          <w:lang w:eastAsia="da-DK"/>
        </w:rPr>
      </w:pPr>
      <w:r w:rsidRPr="005258EC">
        <w:rPr>
          <w:rFonts w:ascii="Verdana" w:hAnsi="Verdana" w:cs="Arial"/>
          <w:lang w:eastAsia="da-DK"/>
        </w:rPr>
        <w:t xml:space="preserve">Valg af revisor, jf. § </w:t>
      </w:r>
      <w:r w:rsidR="00D73E40" w:rsidRPr="005258EC">
        <w:rPr>
          <w:rFonts w:ascii="Verdana" w:hAnsi="Verdana" w:cs="Arial"/>
          <w:lang w:eastAsia="da-DK"/>
        </w:rPr>
        <w:t>8</w:t>
      </w:r>
      <w:r w:rsidRPr="005258EC">
        <w:rPr>
          <w:rFonts w:ascii="Verdana" w:hAnsi="Verdana" w:cs="Arial"/>
          <w:lang w:eastAsia="da-DK"/>
        </w:rPr>
        <w:t>.</w:t>
      </w:r>
    </w:p>
    <w:p w:rsidR="00802A32" w:rsidRPr="005258EC" w:rsidRDefault="00802A32" w:rsidP="00802A32">
      <w:pPr>
        <w:spacing w:after="0" w:line="240" w:lineRule="auto"/>
        <w:ind w:left="360"/>
        <w:rPr>
          <w:rFonts w:ascii="Verdana" w:hAnsi="Verdana" w:cs="Arial"/>
          <w:lang w:eastAsia="da-DK"/>
        </w:rPr>
      </w:pPr>
    </w:p>
    <w:tbl>
      <w:tblPr>
        <w:tblW w:w="9856" w:type="dxa"/>
        <w:tblInd w:w="360" w:type="dxa"/>
        <w:tblCellMar>
          <w:left w:w="0" w:type="dxa"/>
          <w:right w:w="0" w:type="dxa"/>
        </w:tblCellMar>
        <w:tblLook w:val="04A0"/>
      </w:tblPr>
      <w:tblGrid>
        <w:gridCol w:w="1733"/>
        <w:gridCol w:w="3260"/>
        <w:gridCol w:w="993"/>
        <w:gridCol w:w="993"/>
        <w:gridCol w:w="2877"/>
      </w:tblGrid>
      <w:tr w:rsidR="00802A32" w:rsidRPr="005258EC" w:rsidTr="00900FE9">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Post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 xml:space="preserve">Navn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Lige år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Ulig år</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roofErr w:type="spellStart"/>
            <w:r w:rsidRPr="005258EC">
              <w:rPr>
                <w:rFonts w:ascii="Verdana" w:hAnsi="Verdana" w:cs="Arial"/>
                <w:lang w:eastAsia="da-DK"/>
              </w:rPr>
              <w:t>Bem</w:t>
            </w:r>
            <w:proofErr w:type="spellEnd"/>
            <w:r w:rsidRPr="005258EC">
              <w:rPr>
                <w:rFonts w:ascii="Verdana" w:hAnsi="Verdana" w:cs="Arial"/>
                <w:lang w:eastAsia="da-DK"/>
              </w:rPr>
              <w:t>.</w:t>
            </w:r>
          </w:p>
        </w:tc>
      </w:tr>
      <w:tr w:rsidR="00802A32"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Revisor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D73E40" w:rsidP="00900FE9">
            <w:pPr>
              <w:spacing w:after="0" w:line="240" w:lineRule="auto"/>
              <w:rPr>
                <w:rFonts w:ascii="Verdana" w:hAnsi="Verdana" w:cs="Arial"/>
                <w:lang w:eastAsia="da-DK"/>
              </w:rPr>
            </w:pPr>
            <w:r w:rsidRPr="005258EC">
              <w:rPr>
                <w:rFonts w:ascii="Verdana" w:hAnsi="Verdana" w:cs="Arial"/>
                <w:lang w:eastAsia="da-DK"/>
              </w:rPr>
              <w:t>Poul Høyer</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D73E40" w:rsidP="00D73E40">
            <w:pPr>
              <w:spacing w:after="0" w:line="240" w:lineRule="auto"/>
              <w:jc w:val="center"/>
              <w:rPr>
                <w:rFonts w:ascii="Verdana" w:hAnsi="Verdana" w:cs="Arial"/>
                <w:lang w:eastAsia="da-DK"/>
              </w:rPr>
            </w:pPr>
            <w:r w:rsidRPr="005258EC">
              <w:rPr>
                <w:rFonts w:ascii="Verdana" w:hAnsi="Verdana" w:cs="Arial"/>
                <w:lang w:eastAsia="da-DK"/>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
        </w:tc>
      </w:tr>
      <w:tr w:rsidR="00802A32"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Revisor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D73E40" w:rsidP="00900FE9">
            <w:pPr>
              <w:spacing w:after="0" w:line="240" w:lineRule="auto"/>
              <w:rPr>
                <w:rFonts w:ascii="Verdana" w:hAnsi="Verdana" w:cs="Arial"/>
                <w:lang w:eastAsia="da-DK"/>
              </w:rPr>
            </w:pPr>
            <w:r w:rsidRPr="005258EC">
              <w:rPr>
                <w:rFonts w:ascii="Verdana" w:hAnsi="Verdana" w:cs="Arial"/>
                <w:lang w:eastAsia="da-DK"/>
              </w:rPr>
              <w:t>Johnny Rinds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D73E40" w:rsidP="00D73E40">
            <w:pPr>
              <w:spacing w:after="0" w:line="240" w:lineRule="auto"/>
              <w:jc w:val="center"/>
              <w:rPr>
                <w:rFonts w:ascii="Verdana" w:hAnsi="Verdana" w:cs="Arial"/>
                <w:lang w:eastAsia="da-DK"/>
              </w:rPr>
            </w:pPr>
            <w:r w:rsidRPr="005258EC">
              <w:rPr>
                <w:rFonts w:ascii="Verdana" w:hAnsi="Verdana" w:cs="Arial"/>
                <w:lang w:eastAsia="da-DK"/>
              </w:rPr>
              <w:t>X</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802A32" w:rsidRPr="005258EC" w:rsidRDefault="00802A32" w:rsidP="00900FE9">
            <w:pPr>
              <w:spacing w:after="0" w:line="240" w:lineRule="auto"/>
              <w:rPr>
                <w:rFonts w:ascii="Verdana" w:hAnsi="Verdana" w:cs="Arial"/>
                <w:lang w:eastAsia="da-DK"/>
              </w:rPr>
            </w:pPr>
          </w:p>
        </w:tc>
      </w:tr>
      <w:tr w:rsidR="00802A32"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rPr>
                <w:rFonts w:ascii="Verdana" w:hAnsi="Verdana" w:cs="Arial"/>
                <w:lang w:eastAsia="da-DK"/>
              </w:rPr>
            </w:pPr>
            <w:r w:rsidRPr="005258EC">
              <w:rPr>
                <w:rFonts w:ascii="Verdana" w:hAnsi="Verdana" w:cs="Arial"/>
                <w:lang w:eastAsia="da-DK"/>
              </w:rPr>
              <w:t>Suppleant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250EC9" w:rsidP="00900FE9">
            <w:pPr>
              <w:spacing w:after="0" w:line="240" w:lineRule="auto"/>
              <w:rPr>
                <w:rFonts w:ascii="Verdana" w:hAnsi="Verdana" w:cs="Arial"/>
                <w:lang w:eastAsia="da-DK"/>
              </w:rPr>
            </w:pPr>
            <w:r>
              <w:rPr>
                <w:rFonts w:ascii="Verdana" w:hAnsi="Verdana" w:cs="Arial"/>
                <w:lang w:eastAsia="da-DK"/>
              </w:rPr>
              <w:t>Gert Juster</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jc w:val="center"/>
              <w:rPr>
                <w:rFonts w:ascii="Verdana" w:hAnsi="Verdana" w:cs="Arial"/>
                <w:lang w:eastAsia="da-DK"/>
              </w:rPr>
            </w:pPr>
            <w:r w:rsidRPr="005258EC">
              <w:rPr>
                <w:rFonts w:ascii="Verdana" w:hAnsi="Verdana" w:cs="Arial"/>
                <w:lang w:eastAsia="da-DK"/>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D73E40" w:rsidP="00D73E40">
            <w:pPr>
              <w:spacing w:after="0" w:line="240" w:lineRule="auto"/>
              <w:jc w:val="center"/>
              <w:rPr>
                <w:rFonts w:ascii="Verdana" w:hAnsi="Verdana" w:cs="Arial"/>
                <w:lang w:eastAsia="da-DK"/>
              </w:rPr>
            </w:pPr>
            <w:r w:rsidRPr="005258EC">
              <w:rPr>
                <w:rFonts w:ascii="Verdana" w:hAnsi="Verdana" w:cs="Arial"/>
                <w:lang w:eastAsia="da-DK"/>
              </w:rPr>
              <w:t>X</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02A32" w:rsidRPr="005258EC" w:rsidRDefault="00802A32" w:rsidP="00900FE9">
            <w:pPr>
              <w:spacing w:after="0" w:line="240" w:lineRule="auto"/>
              <w:rPr>
                <w:rFonts w:ascii="Verdana" w:hAnsi="Verdana" w:cs="Arial"/>
                <w:lang w:eastAsia="da-DK"/>
              </w:rPr>
            </w:pPr>
          </w:p>
        </w:tc>
      </w:tr>
    </w:tbl>
    <w:p w:rsidR="00D73E40" w:rsidRPr="005258EC" w:rsidRDefault="00D73E40" w:rsidP="00D73E40">
      <w:pPr>
        <w:spacing w:after="0" w:line="240" w:lineRule="auto"/>
        <w:ind w:left="360"/>
        <w:rPr>
          <w:rFonts w:ascii="Verdana" w:hAnsi="Verdana" w:cs="Arial"/>
          <w:lang w:eastAsia="da-DK"/>
        </w:rPr>
      </w:pPr>
    </w:p>
    <w:p w:rsidR="00D73E40" w:rsidRDefault="00D73E40" w:rsidP="00D73E40">
      <w:pPr>
        <w:pStyle w:val="Default"/>
        <w:ind w:left="284"/>
        <w:rPr>
          <w:rFonts w:ascii="Verdana" w:hAnsi="Verdana" w:cs="Arial"/>
          <w:color w:val="auto"/>
          <w:sz w:val="22"/>
          <w:szCs w:val="22"/>
        </w:rPr>
      </w:pPr>
      <w:r w:rsidRPr="005258EC">
        <w:rPr>
          <w:rFonts w:ascii="Verdana" w:hAnsi="Verdana" w:cs="Arial"/>
          <w:color w:val="auto"/>
          <w:sz w:val="22"/>
          <w:szCs w:val="22"/>
        </w:rPr>
        <w:t xml:space="preserve">Valg af fanebærer og fanevagter jf. § 8.   </w:t>
      </w:r>
    </w:p>
    <w:p w:rsidR="006F4DD8" w:rsidRPr="005258EC" w:rsidRDefault="006F4DD8" w:rsidP="00D73E40">
      <w:pPr>
        <w:pStyle w:val="Default"/>
        <w:ind w:left="284"/>
        <w:rPr>
          <w:rFonts w:ascii="Verdana" w:hAnsi="Verdana" w:cs="Arial"/>
          <w:color w:val="auto"/>
          <w:sz w:val="22"/>
          <w:szCs w:val="22"/>
        </w:rPr>
      </w:pPr>
    </w:p>
    <w:p w:rsidR="00D73E40" w:rsidRPr="005258EC" w:rsidRDefault="00D73E40" w:rsidP="00BB77B9">
      <w:pPr>
        <w:pStyle w:val="Listeafsnit1"/>
        <w:spacing w:before="240" w:after="0" w:line="240" w:lineRule="auto"/>
        <w:ind w:left="0" w:right="142"/>
        <w:rPr>
          <w:rFonts w:ascii="Verdana" w:hAnsi="Verdana" w:cs="Arial"/>
          <w:noProof/>
        </w:rPr>
      </w:pPr>
    </w:p>
    <w:tbl>
      <w:tblPr>
        <w:tblW w:w="9856" w:type="dxa"/>
        <w:tblInd w:w="360" w:type="dxa"/>
        <w:tblCellMar>
          <w:left w:w="0" w:type="dxa"/>
          <w:right w:w="0" w:type="dxa"/>
        </w:tblCellMar>
        <w:tblLook w:val="04A0"/>
      </w:tblPr>
      <w:tblGrid>
        <w:gridCol w:w="1733"/>
        <w:gridCol w:w="3260"/>
        <w:gridCol w:w="993"/>
        <w:gridCol w:w="993"/>
        <w:gridCol w:w="2877"/>
      </w:tblGrid>
      <w:tr w:rsidR="00D73E40" w:rsidRPr="005258EC" w:rsidTr="00900FE9">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Post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 xml:space="preserve">Navn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Lige år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Ulig år</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proofErr w:type="spellStart"/>
            <w:r w:rsidRPr="005258EC">
              <w:rPr>
                <w:rFonts w:ascii="Verdana" w:hAnsi="Verdana" w:cs="Arial"/>
                <w:lang w:eastAsia="da-DK"/>
              </w:rPr>
              <w:t>Bem</w:t>
            </w:r>
            <w:proofErr w:type="spellEnd"/>
            <w:r w:rsidRPr="005258EC">
              <w:rPr>
                <w:rFonts w:ascii="Verdana" w:hAnsi="Verdana" w:cs="Arial"/>
                <w:lang w:eastAsia="da-DK"/>
              </w:rPr>
              <w:t>.</w:t>
            </w:r>
          </w:p>
        </w:tc>
      </w:tr>
      <w:tr w:rsidR="00D73E40"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rPr>
                <w:rFonts w:ascii="Verdana" w:hAnsi="Verdana" w:cs="Arial"/>
                <w:lang w:eastAsia="da-DK"/>
              </w:rPr>
            </w:pPr>
            <w:r w:rsidRPr="005258EC">
              <w:rPr>
                <w:rFonts w:ascii="Verdana" w:hAnsi="Verdana" w:cs="Arial"/>
                <w:lang w:eastAsia="da-DK"/>
              </w:rPr>
              <w:t>Fanebære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250EC9" w:rsidP="00D73E40">
            <w:pPr>
              <w:spacing w:after="0" w:line="240" w:lineRule="auto"/>
              <w:rPr>
                <w:rFonts w:ascii="Verdana" w:hAnsi="Verdana" w:cs="Arial"/>
                <w:lang w:eastAsia="da-DK"/>
              </w:rPr>
            </w:pPr>
            <w:r>
              <w:rPr>
                <w:rFonts w:ascii="Verdana" w:hAnsi="Verdana" w:cs="Arial"/>
                <w:lang w:eastAsia="da-DK"/>
              </w:rPr>
              <w:t>Finn Kromose</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D73E40" w:rsidRPr="005258EC" w:rsidRDefault="00D73E40" w:rsidP="00900FE9">
            <w:pPr>
              <w:spacing w:after="0" w:line="240" w:lineRule="auto"/>
              <w:jc w:val="center"/>
              <w:rPr>
                <w:rFonts w:ascii="Verdana" w:hAnsi="Verdana" w:cs="Arial"/>
                <w:lang w:eastAsia="da-DK"/>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D73E40" w:rsidP="00900FE9">
            <w:pPr>
              <w:spacing w:after="0" w:line="240" w:lineRule="auto"/>
              <w:jc w:val="center"/>
              <w:rPr>
                <w:rFonts w:ascii="Verdana" w:hAnsi="Verdana" w:cs="Arial"/>
                <w:lang w:eastAsia="da-DK"/>
              </w:rPr>
            </w:pP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D73E40" w:rsidRPr="005258EC" w:rsidRDefault="00E8483A" w:rsidP="00900FE9">
            <w:pPr>
              <w:spacing w:after="0" w:line="240" w:lineRule="auto"/>
              <w:rPr>
                <w:rFonts w:ascii="Verdana" w:hAnsi="Verdana" w:cs="Arial"/>
                <w:lang w:eastAsia="da-DK"/>
              </w:rPr>
            </w:pPr>
            <w:r w:rsidRPr="005258EC">
              <w:rPr>
                <w:rFonts w:ascii="Verdana" w:hAnsi="Verdana" w:cs="Arial"/>
                <w:lang w:eastAsia="da-DK"/>
              </w:rPr>
              <w:t>Kun ved forfald</w:t>
            </w:r>
          </w:p>
        </w:tc>
      </w:tr>
      <w:tr w:rsidR="00E8483A"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Fanebære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 xml:space="preserve">Erik Kallenbach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83A" w:rsidRPr="005258EC" w:rsidRDefault="00E8483A" w:rsidP="00900FE9">
            <w:pPr>
              <w:spacing w:after="0" w:line="240" w:lineRule="auto"/>
              <w:jc w:val="center"/>
              <w:rPr>
                <w:rFonts w:ascii="Verdana" w:hAnsi="Verdana" w:cs="Arial"/>
                <w:lang w:eastAsia="da-DK"/>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jc w:val="center"/>
              <w:rPr>
                <w:rFonts w:ascii="Verdana" w:hAnsi="Verdana" w:cs="Arial"/>
                <w:lang w:eastAsia="da-DK"/>
              </w:rPr>
            </w:pP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Kun ved forfald</w:t>
            </w:r>
          </w:p>
        </w:tc>
      </w:tr>
      <w:tr w:rsidR="00E8483A"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Fanevagt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250EC9" w:rsidP="00900FE9">
            <w:pPr>
              <w:spacing w:after="0" w:line="240" w:lineRule="auto"/>
              <w:rPr>
                <w:rFonts w:ascii="Verdana" w:hAnsi="Verdana" w:cs="Arial"/>
                <w:lang w:eastAsia="da-DK"/>
              </w:rPr>
            </w:pPr>
            <w:r>
              <w:rPr>
                <w:rFonts w:ascii="Verdana" w:hAnsi="Verdana" w:cs="Arial"/>
                <w:lang w:eastAsia="da-DK"/>
              </w:rPr>
              <w:t>Per Jensen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jc w:val="center"/>
              <w:rPr>
                <w:rFonts w:ascii="Verdana" w:hAnsi="Verdana" w:cs="Arial"/>
                <w:lang w:eastAsia="da-DK"/>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jc w:val="center"/>
              <w:rPr>
                <w:rFonts w:ascii="Verdana" w:hAnsi="Verdana" w:cs="Arial"/>
                <w:lang w:eastAsia="da-DK"/>
              </w:rPr>
            </w:pP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Kun ved forfald</w:t>
            </w:r>
          </w:p>
        </w:tc>
      </w:tr>
      <w:tr w:rsidR="00E8483A" w:rsidRPr="005258EC" w:rsidTr="00900FE9">
        <w:tc>
          <w:tcPr>
            <w:tcW w:w="1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Fanevagt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A54772" w:rsidP="00900FE9">
            <w:pPr>
              <w:spacing w:after="0" w:line="240" w:lineRule="auto"/>
              <w:rPr>
                <w:rFonts w:ascii="Verdana" w:hAnsi="Verdana" w:cs="Arial"/>
                <w:lang w:eastAsia="da-DK"/>
              </w:rPr>
            </w:pPr>
            <w:r>
              <w:rPr>
                <w:rFonts w:ascii="Verdana" w:hAnsi="Verdana" w:cs="Arial"/>
                <w:lang w:eastAsia="da-DK"/>
              </w:rPr>
              <w:t>Helge Nehm</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jc w:val="center"/>
              <w:rPr>
                <w:rFonts w:ascii="Verdana" w:hAnsi="Verdana" w:cs="Arial"/>
                <w:lang w:eastAsia="da-DK"/>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jc w:val="center"/>
              <w:rPr>
                <w:rFonts w:ascii="Verdana" w:hAnsi="Verdana" w:cs="Arial"/>
                <w:lang w:eastAsia="da-DK"/>
              </w:rPr>
            </w:pP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E8483A" w:rsidRPr="005258EC" w:rsidRDefault="00E8483A" w:rsidP="00900FE9">
            <w:pPr>
              <w:spacing w:after="0" w:line="240" w:lineRule="auto"/>
              <w:rPr>
                <w:rFonts w:ascii="Verdana" w:hAnsi="Verdana" w:cs="Arial"/>
                <w:lang w:eastAsia="da-DK"/>
              </w:rPr>
            </w:pPr>
            <w:r w:rsidRPr="005258EC">
              <w:rPr>
                <w:rFonts w:ascii="Verdana" w:hAnsi="Verdana" w:cs="Arial"/>
                <w:lang w:eastAsia="da-DK"/>
              </w:rPr>
              <w:t>Kun ved forfald</w:t>
            </w:r>
          </w:p>
        </w:tc>
      </w:tr>
    </w:tbl>
    <w:p w:rsidR="00BB77B9" w:rsidRPr="005258EC" w:rsidRDefault="00BB77B9" w:rsidP="00BB77B9">
      <w:pPr>
        <w:pStyle w:val="Opstilling-talellerbogst"/>
        <w:numPr>
          <w:ilvl w:val="0"/>
          <w:numId w:val="0"/>
        </w:numPr>
        <w:ind w:left="360" w:hanging="360"/>
        <w:rPr>
          <w:rFonts w:ascii="Verdana" w:hAnsi="Verdana"/>
        </w:rPr>
      </w:pPr>
    </w:p>
    <w:p w:rsidR="00E8483A" w:rsidRPr="005258EC" w:rsidRDefault="00E8483A" w:rsidP="00BB77B9">
      <w:pPr>
        <w:pStyle w:val="Opstilling-talellerbogst"/>
        <w:numPr>
          <w:ilvl w:val="0"/>
          <w:numId w:val="0"/>
        </w:numPr>
        <w:ind w:left="360" w:hanging="360"/>
        <w:rPr>
          <w:rFonts w:ascii="Verdana" w:hAnsi="Verdana"/>
        </w:rPr>
      </w:pPr>
    </w:p>
    <w:p w:rsidR="00E8483A" w:rsidRPr="005258EC" w:rsidRDefault="00A54772" w:rsidP="00BB77B9">
      <w:pPr>
        <w:pStyle w:val="Opstilling-talellerbogst"/>
        <w:numPr>
          <w:ilvl w:val="0"/>
          <w:numId w:val="0"/>
        </w:numPr>
        <w:ind w:left="360" w:hanging="360"/>
        <w:rPr>
          <w:rFonts w:ascii="Verdana" w:hAnsi="Verdana"/>
        </w:rPr>
      </w:pPr>
      <w:r>
        <w:rPr>
          <w:rFonts w:ascii="Verdana" w:hAnsi="Verdana"/>
        </w:rPr>
        <w:t xml:space="preserve">Erik </w:t>
      </w:r>
      <w:proofErr w:type="spellStart"/>
      <w:r>
        <w:rPr>
          <w:rFonts w:ascii="Verdana" w:hAnsi="Verdana"/>
        </w:rPr>
        <w:t>Kallenbeach</w:t>
      </w:r>
      <w:proofErr w:type="spellEnd"/>
      <w:r w:rsidR="00E8483A" w:rsidRPr="005258EC">
        <w:rPr>
          <w:rFonts w:ascii="Verdana" w:hAnsi="Verdana"/>
        </w:rPr>
        <w:t xml:space="preserve"> modtog genvalg.</w:t>
      </w:r>
    </w:p>
    <w:p w:rsidR="00E8483A" w:rsidRDefault="00A54772" w:rsidP="00BB77B9">
      <w:pPr>
        <w:pStyle w:val="Opstilling-talellerbogst"/>
        <w:numPr>
          <w:ilvl w:val="0"/>
          <w:numId w:val="0"/>
        </w:numPr>
        <w:ind w:left="360" w:hanging="360"/>
        <w:rPr>
          <w:rFonts w:ascii="Verdana" w:hAnsi="Verdana"/>
        </w:rPr>
      </w:pPr>
      <w:r>
        <w:rPr>
          <w:rFonts w:ascii="Verdana" w:hAnsi="Verdana"/>
        </w:rPr>
        <w:t>Thomas Schmidt</w:t>
      </w:r>
      <w:r w:rsidR="00E8483A" w:rsidRPr="005258EC">
        <w:rPr>
          <w:rFonts w:ascii="Verdana" w:hAnsi="Verdana"/>
        </w:rPr>
        <w:t xml:space="preserve"> modtog genvalg.</w:t>
      </w:r>
    </w:p>
    <w:p w:rsidR="00A54772" w:rsidRDefault="00A54772" w:rsidP="00BB77B9">
      <w:pPr>
        <w:pStyle w:val="Opstilling-talellerbogst"/>
        <w:numPr>
          <w:ilvl w:val="0"/>
          <w:numId w:val="0"/>
        </w:numPr>
        <w:ind w:left="360" w:hanging="360"/>
        <w:rPr>
          <w:rFonts w:ascii="Verdana" w:hAnsi="Verdana"/>
        </w:rPr>
      </w:pPr>
      <w:r>
        <w:rPr>
          <w:rFonts w:ascii="Verdana" w:hAnsi="Verdana"/>
        </w:rPr>
        <w:t xml:space="preserve">Per </w:t>
      </w:r>
      <w:r w:rsidR="00250EC9">
        <w:rPr>
          <w:rFonts w:ascii="Verdana" w:hAnsi="Verdana"/>
        </w:rPr>
        <w:t>Jensen modtog genvalg</w:t>
      </w:r>
      <w:r>
        <w:rPr>
          <w:rFonts w:ascii="Verdana" w:hAnsi="Verdana"/>
        </w:rPr>
        <w:t>.</w:t>
      </w:r>
    </w:p>
    <w:p w:rsidR="00250EC9" w:rsidRDefault="00250EC9" w:rsidP="00BB77B9">
      <w:pPr>
        <w:pStyle w:val="Opstilling-talellerbogst"/>
        <w:numPr>
          <w:ilvl w:val="0"/>
          <w:numId w:val="0"/>
        </w:numPr>
        <w:ind w:left="360" w:hanging="360"/>
        <w:rPr>
          <w:rFonts w:ascii="Verdana" w:hAnsi="Verdana"/>
        </w:rPr>
      </w:pPr>
      <w:r>
        <w:rPr>
          <w:rFonts w:ascii="Verdana" w:hAnsi="Verdana"/>
        </w:rPr>
        <w:t>Leif Groth modtog genvalg.</w:t>
      </w:r>
    </w:p>
    <w:p w:rsidR="00A54772" w:rsidRDefault="00A54772" w:rsidP="00BB77B9">
      <w:pPr>
        <w:pStyle w:val="Opstilling-talellerbogst"/>
        <w:numPr>
          <w:ilvl w:val="0"/>
          <w:numId w:val="0"/>
        </w:numPr>
        <w:ind w:left="360" w:hanging="360"/>
        <w:rPr>
          <w:rFonts w:ascii="Verdana" w:hAnsi="Verdana"/>
        </w:rPr>
      </w:pPr>
    </w:p>
    <w:p w:rsidR="00E8483A" w:rsidRPr="005258EC" w:rsidRDefault="00A54772" w:rsidP="00A54772">
      <w:pPr>
        <w:pStyle w:val="Opstilling-talellerbogst"/>
        <w:numPr>
          <w:ilvl w:val="0"/>
          <w:numId w:val="0"/>
        </w:numPr>
        <w:rPr>
          <w:rFonts w:ascii="Verdana" w:hAnsi="Verdana"/>
        </w:rPr>
      </w:pPr>
      <w:r>
        <w:rPr>
          <w:rFonts w:ascii="Verdana" w:hAnsi="Verdana"/>
        </w:rPr>
        <w:t xml:space="preserve">Per Graversen </w:t>
      </w:r>
      <w:r w:rsidR="00250EC9">
        <w:rPr>
          <w:rFonts w:ascii="Verdana" w:hAnsi="Verdana"/>
        </w:rPr>
        <w:t>og Jens Graff</w:t>
      </w:r>
      <w:r w:rsidR="00E8483A" w:rsidRPr="005258EC">
        <w:rPr>
          <w:rFonts w:ascii="Verdana" w:hAnsi="Verdana"/>
        </w:rPr>
        <w:t xml:space="preserve"> modtog genvalg</w:t>
      </w:r>
      <w:r>
        <w:rPr>
          <w:rFonts w:ascii="Verdana" w:hAnsi="Verdana"/>
        </w:rPr>
        <w:t xml:space="preserve"> som suppleant</w:t>
      </w:r>
      <w:r w:rsidR="00E8483A" w:rsidRPr="005258EC">
        <w:rPr>
          <w:rFonts w:ascii="Verdana" w:hAnsi="Verdana"/>
        </w:rPr>
        <w:t>.</w:t>
      </w:r>
    </w:p>
    <w:p w:rsidR="00E8483A" w:rsidRPr="005258EC" w:rsidRDefault="00E8483A" w:rsidP="00BB77B9">
      <w:pPr>
        <w:pStyle w:val="Opstilling-talellerbogst"/>
        <w:numPr>
          <w:ilvl w:val="0"/>
          <w:numId w:val="0"/>
        </w:numPr>
        <w:ind w:left="360" w:hanging="360"/>
        <w:rPr>
          <w:rFonts w:ascii="Verdana" w:hAnsi="Verdana"/>
        </w:rPr>
      </w:pPr>
    </w:p>
    <w:p w:rsidR="00E8483A" w:rsidRPr="005258EC" w:rsidRDefault="00E8483A" w:rsidP="00BB77B9">
      <w:pPr>
        <w:pStyle w:val="Opstilling-talellerbogst"/>
        <w:numPr>
          <w:ilvl w:val="0"/>
          <w:numId w:val="0"/>
        </w:numPr>
        <w:ind w:left="360" w:hanging="360"/>
        <w:rPr>
          <w:rFonts w:ascii="Verdana" w:hAnsi="Verdana"/>
        </w:rPr>
      </w:pPr>
      <w:r w:rsidRPr="005258EC">
        <w:rPr>
          <w:rFonts w:ascii="Verdana" w:hAnsi="Verdana"/>
        </w:rPr>
        <w:lastRenderedPageBreak/>
        <w:t>Poul Høyer og Johnny Rinds modtog genvalg</w:t>
      </w:r>
      <w:r w:rsidR="00A54772">
        <w:rPr>
          <w:rFonts w:ascii="Verdana" w:hAnsi="Verdana"/>
        </w:rPr>
        <w:t xml:space="preserve"> som revisorer</w:t>
      </w:r>
      <w:r w:rsidRPr="005258EC">
        <w:rPr>
          <w:rFonts w:ascii="Verdana" w:hAnsi="Verdana"/>
        </w:rPr>
        <w:t>.</w:t>
      </w:r>
    </w:p>
    <w:p w:rsidR="00E8483A" w:rsidRPr="005258EC" w:rsidRDefault="00E8483A" w:rsidP="00BB77B9">
      <w:pPr>
        <w:pStyle w:val="Opstilling-talellerbogst"/>
        <w:numPr>
          <w:ilvl w:val="0"/>
          <w:numId w:val="0"/>
        </w:numPr>
        <w:ind w:left="360" w:hanging="360"/>
        <w:rPr>
          <w:rFonts w:ascii="Verdana" w:hAnsi="Verdana"/>
        </w:rPr>
      </w:pPr>
    </w:p>
    <w:p w:rsidR="00E8483A" w:rsidRDefault="00250EC9" w:rsidP="00BB77B9">
      <w:pPr>
        <w:pStyle w:val="Opstilling-talellerbogst"/>
        <w:numPr>
          <w:ilvl w:val="0"/>
          <w:numId w:val="0"/>
        </w:numPr>
        <w:ind w:left="360" w:hanging="360"/>
        <w:rPr>
          <w:rFonts w:ascii="Verdana" w:hAnsi="Verdana"/>
        </w:rPr>
      </w:pPr>
      <w:r>
        <w:rPr>
          <w:rFonts w:ascii="Verdana" w:hAnsi="Verdana"/>
        </w:rPr>
        <w:t>Gert Juster</w:t>
      </w:r>
      <w:r w:rsidR="00E8483A" w:rsidRPr="005258EC">
        <w:rPr>
          <w:rFonts w:ascii="Verdana" w:hAnsi="Verdana"/>
        </w:rPr>
        <w:t xml:space="preserve"> modtog genvalg</w:t>
      </w:r>
      <w:r w:rsidR="00A54772">
        <w:rPr>
          <w:rFonts w:ascii="Verdana" w:hAnsi="Verdana"/>
        </w:rPr>
        <w:t xml:space="preserve"> som suppleant.</w:t>
      </w:r>
    </w:p>
    <w:p w:rsidR="00A54772" w:rsidRDefault="00A54772" w:rsidP="00BB77B9">
      <w:pPr>
        <w:pStyle w:val="Opstilling-talellerbogst"/>
        <w:numPr>
          <w:ilvl w:val="0"/>
          <w:numId w:val="0"/>
        </w:numPr>
        <w:ind w:left="360" w:hanging="360"/>
        <w:rPr>
          <w:rFonts w:ascii="Verdana" w:hAnsi="Verdana"/>
        </w:rPr>
      </w:pPr>
    </w:p>
    <w:p w:rsidR="00F76CF8" w:rsidRPr="005258EC" w:rsidRDefault="00F76CF8" w:rsidP="00F76CF8">
      <w:pPr>
        <w:pStyle w:val="Opstilling-talellerbogst"/>
        <w:rPr>
          <w:rFonts w:ascii="Verdana" w:hAnsi="Verdana"/>
          <w:b/>
        </w:rPr>
      </w:pPr>
      <w:r w:rsidRPr="005258EC">
        <w:rPr>
          <w:rFonts w:ascii="Verdana" w:hAnsi="Verdana"/>
          <w:b/>
        </w:rPr>
        <w:t>Eventuelt</w:t>
      </w:r>
    </w:p>
    <w:p w:rsidR="00F76CF8" w:rsidRDefault="00F76CF8" w:rsidP="00F76CF8">
      <w:pPr>
        <w:pStyle w:val="Opstilling-talellerbogst"/>
        <w:numPr>
          <w:ilvl w:val="0"/>
          <w:numId w:val="0"/>
        </w:numPr>
        <w:ind w:left="360" w:hanging="360"/>
        <w:rPr>
          <w:rFonts w:ascii="Verdana" w:hAnsi="Verdana"/>
          <w:b/>
        </w:rPr>
      </w:pPr>
    </w:p>
    <w:p w:rsidR="007B09DD" w:rsidRDefault="007B09DD" w:rsidP="007B09DD">
      <w:pPr>
        <w:pStyle w:val="Opstilling-talellerbogst"/>
        <w:numPr>
          <w:ilvl w:val="0"/>
          <w:numId w:val="0"/>
        </w:numPr>
        <w:ind w:left="360" w:hanging="360"/>
        <w:rPr>
          <w:rFonts w:ascii="Verdana" w:hAnsi="Verdana"/>
        </w:rPr>
      </w:pPr>
      <w:r w:rsidRPr="007B09DD">
        <w:rPr>
          <w:rFonts w:ascii="Verdana" w:hAnsi="Verdana"/>
        </w:rPr>
        <w:t>Jens Graff</w:t>
      </w:r>
      <w:r>
        <w:rPr>
          <w:rFonts w:ascii="Verdana" w:hAnsi="Verdana"/>
        </w:rPr>
        <w:t xml:space="preserve"> fortalte om flere projekter der er i gang i Københavns Kommune. Bl.a. om</w:t>
      </w:r>
      <w:r>
        <w:rPr>
          <w:rFonts w:ascii="Verdana" w:hAnsi="Verdana"/>
        </w:rPr>
        <w:br/>
        <w:t xml:space="preserve">muligheden for en officiel flagdag i København. Han har bl.a. talt med overborgmester Frank Jensen. Overborgmesteren har ikke tidligere været med til nogle af arrangementerne på Kastellet. Det vil blive undersøgt muligheden for, at han bliver inviteret til </w:t>
      </w:r>
      <w:proofErr w:type="spellStart"/>
      <w:r>
        <w:rPr>
          <w:rFonts w:ascii="Verdana" w:hAnsi="Verdana"/>
        </w:rPr>
        <w:t>Peacekeepers</w:t>
      </w:r>
      <w:proofErr w:type="spellEnd"/>
      <w:r>
        <w:rPr>
          <w:rFonts w:ascii="Verdana" w:hAnsi="Verdana"/>
        </w:rPr>
        <w:t xml:space="preserve"> Day.</w:t>
      </w:r>
    </w:p>
    <w:p w:rsidR="007B09DD" w:rsidRDefault="007B09DD" w:rsidP="007B09DD">
      <w:pPr>
        <w:pStyle w:val="Opstilling-talellerbogst"/>
        <w:numPr>
          <w:ilvl w:val="0"/>
          <w:numId w:val="0"/>
        </w:numPr>
        <w:ind w:left="360" w:hanging="360"/>
        <w:rPr>
          <w:rFonts w:ascii="Verdana" w:hAnsi="Verdana"/>
        </w:rPr>
      </w:pPr>
      <w:r>
        <w:rPr>
          <w:rFonts w:ascii="Verdana" w:hAnsi="Verdana"/>
        </w:rPr>
        <w:t xml:space="preserve">Jens kom også ind på Soldatens Hus og deres arbejde samt </w:t>
      </w:r>
      <w:proofErr w:type="spellStart"/>
      <w:r>
        <w:rPr>
          <w:rFonts w:ascii="Verdana" w:hAnsi="Verdana"/>
        </w:rPr>
        <w:t>Interforce</w:t>
      </w:r>
      <w:proofErr w:type="spellEnd"/>
      <w:r>
        <w:rPr>
          <w:rFonts w:ascii="Verdana" w:hAnsi="Verdana"/>
        </w:rPr>
        <w:t xml:space="preserve"> og deres virke.</w:t>
      </w:r>
    </w:p>
    <w:p w:rsidR="007B09DD" w:rsidRDefault="007B09DD" w:rsidP="00F76CF8">
      <w:pPr>
        <w:pStyle w:val="Opstilling-talellerbogst"/>
        <w:numPr>
          <w:ilvl w:val="0"/>
          <w:numId w:val="0"/>
        </w:numPr>
        <w:ind w:left="360" w:hanging="360"/>
        <w:rPr>
          <w:rFonts w:ascii="Verdana" w:hAnsi="Verdana"/>
        </w:rPr>
      </w:pPr>
    </w:p>
    <w:p w:rsidR="007B09DD" w:rsidRDefault="007B09DD" w:rsidP="00F76CF8">
      <w:pPr>
        <w:pStyle w:val="Opstilling-talellerbogst"/>
        <w:numPr>
          <w:ilvl w:val="0"/>
          <w:numId w:val="0"/>
        </w:numPr>
        <w:ind w:left="360" w:hanging="360"/>
        <w:rPr>
          <w:rFonts w:ascii="Verdana" w:hAnsi="Verdana"/>
        </w:rPr>
      </w:pPr>
      <w:r>
        <w:rPr>
          <w:rFonts w:ascii="Verdana" w:hAnsi="Verdana"/>
        </w:rPr>
        <w:t>Benny takkede for den tid han har haft i bestyrelsen. 10 år blev det til. Forsamlingen returnerede et stort applaus til Benny som tak for indsatsen.</w:t>
      </w:r>
    </w:p>
    <w:p w:rsidR="007B09DD" w:rsidRDefault="007B09DD" w:rsidP="00F76CF8">
      <w:pPr>
        <w:pStyle w:val="Opstilling-talellerbogst"/>
        <w:numPr>
          <w:ilvl w:val="0"/>
          <w:numId w:val="0"/>
        </w:numPr>
        <w:ind w:left="360" w:hanging="360"/>
        <w:rPr>
          <w:rFonts w:ascii="Verdana" w:hAnsi="Verdana"/>
        </w:rPr>
      </w:pPr>
    </w:p>
    <w:p w:rsidR="007B09DD" w:rsidRDefault="007B09DD" w:rsidP="00F76CF8">
      <w:pPr>
        <w:pStyle w:val="Opstilling-talellerbogst"/>
        <w:numPr>
          <w:ilvl w:val="0"/>
          <w:numId w:val="0"/>
        </w:numPr>
        <w:ind w:left="360" w:hanging="360"/>
        <w:rPr>
          <w:rFonts w:ascii="Verdana" w:hAnsi="Verdana"/>
        </w:rPr>
      </w:pPr>
      <w:r>
        <w:rPr>
          <w:rFonts w:ascii="Verdana" w:hAnsi="Verdana"/>
        </w:rPr>
        <w:t>Lars Jensen foreslog bestyrelsen</w:t>
      </w:r>
      <w:r w:rsidR="006A1545">
        <w:rPr>
          <w:rFonts w:ascii="Verdana" w:hAnsi="Verdana"/>
        </w:rPr>
        <w:t>,</w:t>
      </w:r>
      <w:r>
        <w:rPr>
          <w:rFonts w:ascii="Verdana" w:hAnsi="Verdana"/>
        </w:rPr>
        <w:t xml:space="preserve"> at </w:t>
      </w:r>
      <w:r w:rsidR="006A1545">
        <w:rPr>
          <w:rFonts w:ascii="Verdana" w:hAnsi="Verdana"/>
        </w:rPr>
        <w:t>der bliver lavet opslag på hjemmesiden ved</w:t>
      </w:r>
      <w:r>
        <w:rPr>
          <w:rFonts w:ascii="Verdana" w:hAnsi="Verdana"/>
        </w:rPr>
        <w:t xml:space="preserve"> større ar</w:t>
      </w:r>
      <w:r w:rsidR="006A1545">
        <w:rPr>
          <w:rFonts w:ascii="Verdana" w:hAnsi="Verdana"/>
        </w:rPr>
        <w:t xml:space="preserve">rangement på Kastellet </w:t>
      </w:r>
      <w:r>
        <w:rPr>
          <w:rFonts w:ascii="Verdana" w:hAnsi="Verdana"/>
        </w:rPr>
        <w:t>skal bruges ekstra hænder til at løfte opgaven. Det er både som kransebærer, medaljebærer m.v. Samt efterfølgende hjælp til afvikling reception, oprydning m.v.</w:t>
      </w:r>
      <w:r w:rsidR="006A1545">
        <w:rPr>
          <w:rFonts w:ascii="Verdana" w:hAnsi="Verdana"/>
        </w:rPr>
        <w:t xml:space="preserve"> Det er vigtigt at det fremgår hvilke opgaver der skal løses</w:t>
      </w:r>
      <w:r>
        <w:rPr>
          <w:rFonts w:ascii="Verdana" w:hAnsi="Verdana"/>
        </w:rPr>
        <w:t>, således man kan melde sig til de enkelte opgaver.</w:t>
      </w:r>
    </w:p>
    <w:p w:rsidR="007B09DD" w:rsidRPr="007B09DD" w:rsidRDefault="007B09DD" w:rsidP="00F76CF8">
      <w:pPr>
        <w:pStyle w:val="Opstilling-talellerbogst"/>
        <w:numPr>
          <w:ilvl w:val="0"/>
          <w:numId w:val="0"/>
        </w:numPr>
        <w:ind w:left="360" w:hanging="360"/>
        <w:rPr>
          <w:rFonts w:ascii="Verdana" w:hAnsi="Verdana"/>
        </w:rPr>
      </w:pPr>
    </w:p>
    <w:p w:rsidR="006A1545" w:rsidRDefault="006A1545" w:rsidP="00F76CF8">
      <w:pPr>
        <w:pStyle w:val="Opstilling-talellerbogst"/>
        <w:numPr>
          <w:ilvl w:val="0"/>
          <w:numId w:val="0"/>
        </w:numPr>
        <w:rPr>
          <w:rFonts w:ascii="Verdana" w:hAnsi="Verdana"/>
        </w:rPr>
      </w:pPr>
      <w:r>
        <w:rPr>
          <w:rFonts w:ascii="Verdana" w:hAnsi="Verdana"/>
        </w:rPr>
        <w:t>Foreningen har 50 års jubilæum 21. maj 2019. Der blev nedsat en arbejdsgruppe bestående af Formanden, Per, Thomas, Jens og Jimmy.</w:t>
      </w:r>
    </w:p>
    <w:p w:rsidR="006A1545" w:rsidRDefault="006A1545" w:rsidP="00F76CF8">
      <w:pPr>
        <w:pStyle w:val="Opstilling-talellerbogst"/>
        <w:numPr>
          <w:ilvl w:val="0"/>
          <w:numId w:val="0"/>
        </w:numPr>
        <w:rPr>
          <w:rFonts w:ascii="Verdana" w:hAnsi="Verdana"/>
        </w:rPr>
      </w:pPr>
      <w:r>
        <w:rPr>
          <w:rFonts w:ascii="Verdana" w:hAnsi="Verdana"/>
        </w:rPr>
        <w:t>Lars Jensen ville undersøge muligheder for afholdelse af arrangementet. Der må forventes op mod 100 deltagere.</w:t>
      </w:r>
    </w:p>
    <w:p w:rsidR="006A1545" w:rsidRDefault="006A1545"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r w:rsidRPr="005258EC">
        <w:rPr>
          <w:rFonts w:ascii="Verdana" w:hAnsi="Verdana"/>
        </w:rPr>
        <w:t>Dirigenten afsluttede generalforsamlingen kl. 2</w:t>
      </w:r>
      <w:r w:rsidR="006F4DD8">
        <w:rPr>
          <w:rFonts w:ascii="Verdana" w:hAnsi="Verdana"/>
        </w:rPr>
        <w:t>1</w:t>
      </w:r>
      <w:r w:rsidRPr="005258EC">
        <w:rPr>
          <w:rFonts w:ascii="Verdana" w:hAnsi="Verdana"/>
        </w:rPr>
        <w:t>:</w:t>
      </w:r>
      <w:r w:rsidR="006F4DD8">
        <w:rPr>
          <w:rFonts w:ascii="Verdana" w:hAnsi="Verdana"/>
        </w:rPr>
        <w:t>15</w:t>
      </w:r>
      <w:r w:rsidRPr="005258EC">
        <w:rPr>
          <w:rFonts w:ascii="Verdana" w:hAnsi="Verdana"/>
        </w:rPr>
        <w:t xml:space="preserve"> og takkede for god ro og orden.</w:t>
      </w: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r w:rsidRPr="005258EC">
        <w:rPr>
          <w:rFonts w:ascii="Verdana" w:hAnsi="Verdana"/>
        </w:rPr>
        <w:t>Til godkendelse</w:t>
      </w: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p>
    <w:p w:rsidR="00FA2A74" w:rsidRPr="005258EC" w:rsidRDefault="00FA2A74" w:rsidP="00F76CF8">
      <w:pPr>
        <w:pStyle w:val="Opstilling-talellerbogst"/>
        <w:numPr>
          <w:ilvl w:val="0"/>
          <w:numId w:val="0"/>
        </w:numPr>
        <w:rPr>
          <w:rFonts w:ascii="Verdana" w:hAnsi="Verdana"/>
        </w:rPr>
      </w:pPr>
      <w:r w:rsidRPr="005258EC">
        <w:rPr>
          <w:rFonts w:ascii="Verdana" w:hAnsi="Verdana"/>
        </w:rPr>
        <w:t>LARS ALMAR JENSEN</w:t>
      </w:r>
      <w:r w:rsidRPr="005258EC">
        <w:rPr>
          <w:rFonts w:ascii="Verdana" w:hAnsi="Verdana"/>
        </w:rPr>
        <w:tab/>
      </w:r>
      <w:r w:rsidRPr="005258EC">
        <w:rPr>
          <w:rFonts w:ascii="Verdana" w:hAnsi="Verdana"/>
        </w:rPr>
        <w:tab/>
      </w:r>
      <w:r w:rsidRPr="005258EC">
        <w:rPr>
          <w:rFonts w:ascii="Verdana" w:hAnsi="Verdana"/>
        </w:rPr>
        <w:tab/>
      </w:r>
      <w:r w:rsidRPr="005258EC">
        <w:rPr>
          <w:rFonts w:ascii="Verdana" w:hAnsi="Verdana"/>
        </w:rPr>
        <w:tab/>
        <w:t>CARSTEN CEDERBYE</w:t>
      </w:r>
    </w:p>
    <w:p w:rsidR="00FA2A74" w:rsidRPr="005258EC" w:rsidRDefault="006F4DD8" w:rsidP="00F76CF8">
      <w:pPr>
        <w:pStyle w:val="Opstilling-talellerbogst"/>
        <w:numPr>
          <w:ilvl w:val="0"/>
          <w:numId w:val="0"/>
        </w:numPr>
        <w:rPr>
          <w:rFonts w:ascii="Verdana" w:hAnsi="Verdana"/>
        </w:rPr>
      </w:pPr>
      <w:r>
        <w:rPr>
          <w:rFonts w:ascii="Verdana" w:hAnsi="Verdana"/>
        </w:rPr>
        <w:t xml:space="preserve">       Referent</w:t>
      </w:r>
      <w:r>
        <w:rPr>
          <w:rFonts w:ascii="Verdana" w:hAnsi="Verdana"/>
        </w:rPr>
        <w:tab/>
      </w:r>
      <w:r>
        <w:rPr>
          <w:rFonts w:ascii="Verdana" w:hAnsi="Verdana"/>
        </w:rPr>
        <w:tab/>
      </w:r>
      <w:r>
        <w:rPr>
          <w:rFonts w:ascii="Verdana" w:hAnsi="Verdana"/>
        </w:rPr>
        <w:tab/>
      </w:r>
      <w:r>
        <w:rPr>
          <w:rFonts w:ascii="Verdana" w:hAnsi="Verdana"/>
        </w:rPr>
        <w:tab/>
        <w:t xml:space="preserve">       formand</w:t>
      </w:r>
    </w:p>
    <w:p w:rsidR="00FA2A74" w:rsidRPr="005258EC" w:rsidRDefault="00FA2A74" w:rsidP="00F76CF8">
      <w:pPr>
        <w:pStyle w:val="Opstilling-talellerbogst"/>
        <w:numPr>
          <w:ilvl w:val="0"/>
          <w:numId w:val="0"/>
        </w:numPr>
        <w:rPr>
          <w:rFonts w:ascii="Verdana" w:hAnsi="Verdana"/>
        </w:rPr>
      </w:pPr>
    </w:p>
    <w:sectPr w:rsidR="00FA2A74" w:rsidRPr="005258EC" w:rsidSect="008261A2">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57" w:rsidRDefault="003E1A57" w:rsidP="005258EC">
      <w:pPr>
        <w:spacing w:after="0" w:line="240" w:lineRule="auto"/>
      </w:pPr>
      <w:r>
        <w:separator/>
      </w:r>
    </w:p>
  </w:endnote>
  <w:endnote w:type="continuationSeparator" w:id="0">
    <w:p w:rsidR="003E1A57" w:rsidRDefault="003E1A57" w:rsidP="00525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57" w:rsidRDefault="003E1A57" w:rsidP="005258EC">
      <w:pPr>
        <w:spacing w:after="0" w:line="240" w:lineRule="auto"/>
      </w:pPr>
      <w:r>
        <w:separator/>
      </w:r>
    </w:p>
  </w:footnote>
  <w:footnote w:type="continuationSeparator" w:id="0">
    <w:p w:rsidR="003E1A57" w:rsidRDefault="003E1A57" w:rsidP="00525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DD" w:rsidRDefault="007B09DD">
    <w:pPr>
      <w:pStyle w:val="Sidehoved"/>
    </w:pPr>
    <w:r w:rsidRPr="005258EC">
      <w:rPr>
        <w:noProof/>
        <w:lang w:eastAsia="da-DK"/>
      </w:rPr>
      <w:drawing>
        <wp:inline distT="0" distB="0" distL="0" distR="0">
          <wp:extent cx="6120130" cy="1193486"/>
          <wp:effectExtent l="19050" t="0" r="0" b="0"/>
          <wp:docPr id="2" name="Billede 1" descr="http://www.dbbkbh.dk/website/grafik/graf_stand/_toplogo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dbbkbh.dk/website/grafik/graf_stand/_toplogo_4.gif"/>
                  <pic:cNvPicPr>
                    <a:picLocks noChangeAspect="1" noChangeArrowheads="1"/>
                  </pic:cNvPicPr>
                </pic:nvPicPr>
                <pic:blipFill>
                  <a:blip r:embed="rId1" cstate="print"/>
                  <a:srcRect/>
                  <a:stretch>
                    <a:fillRect/>
                  </a:stretch>
                </pic:blipFill>
                <pic:spPr bwMode="auto">
                  <a:xfrm>
                    <a:off x="0" y="0"/>
                    <a:ext cx="6120130" cy="1193486"/>
                  </a:xfrm>
                  <a:prstGeom prst="rect">
                    <a:avLst/>
                  </a:prstGeom>
                  <a:noFill/>
                  <a:ln w="9525">
                    <a:noFill/>
                    <a:miter lim="800000"/>
                    <a:headEnd/>
                    <a:tailEnd/>
                  </a:ln>
                </pic:spPr>
              </pic:pic>
            </a:graphicData>
          </a:graphic>
        </wp:inline>
      </w:drawing>
    </w:r>
  </w:p>
  <w:p w:rsidR="007B09DD" w:rsidRDefault="007B09D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5FE0F62"/>
    <w:lvl w:ilvl="0">
      <w:start w:val="1"/>
      <w:numFmt w:val="decimal"/>
      <w:pStyle w:val="Opstilling-talellerbogst"/>
      <w:lvlText w:val="%1."/>
      <w:lvlJc w:val="left"/>
      <w:pPr>
        <w:tabs>
          <w:tab w:val="num" w:pos="360"/>
        </w:tabs>
        <w:ind w:left="360" w:hanging="360"/>
      </w:pPr>
    </w:lvl>
  </w:abstractNum>
  <w:abstractNum w:abstractNumId="1">
    <w:nsid w:val="03AE6718"/>
    <w:multiLevelType w:val="hybridMultilevel"/>
    <w:tmpl w:val="3418C534"/>
    <w:lvl w:ilvl="0" w:tplc="C096CBB4">
      <w:start w:val="1"/>
      <w:numFmt w:val="decimal"/>
      <w:lvlText w:val="%1."/>
      <w:lvlJc w:val="left"/>
      <w:pPr>
        <w:ind w:left="720" w:hanging="360"/>
      </w:pPr>
      <w:rPr>
        <w:rFonts w:ascii="Verdana" w:hAnsi="Verdana"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A45355D"/>
    <w:multiLevelType w:val="hybridMultilevel"/>
    <w:tmpl w:val="B7ACDD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2B8544F"/>
    <w:multiLevelType w:val="hybridMultilevel"/>
    <w:tmpl w:val="1904F5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01C5172"/>
    <w:multiLevelType w:val="hybridMultilevel"/>
    <w:tmpl w:val="DF36BE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B77B9"/>
    <w:rsid w:val="000A0049"/>
    <w:rsid w:val="000C023D"/>
    <w:rsid w:val="000D0A75"/>
    <w:rsid w:val="000D6EC9"/>
    <w:rsid w:val="000F05E5"/>
    <w:rsid w:val="00126159"/>
    <w:rsid w:val="00132D32"/>
    <w:rsid w:val="0018385A"/>
    <w:rsid w:val="00183F76"/>
    <w:rsid w:val="00184E79"/>
    <w:rsid w:val="001A0D8A"/>
    <w:rsid w:val="001A65BC"/>
    <w:rsid w:val="00207084"/>
    <w:rsid w:val="0020779A"/>
    <w:rsid w:val="00243247"/>
    <w:rsid w:val="00246CAD"/>
    <w:rsid w:val="00250EC9"/>
    <w:rsid w:val="00251425"/>
    <w:rsid w:val="00283ABA"/>
    <w:rsid w:val="002D59C8"/>
    <w:rsid w:val="002F5F08"/>
    <w:rsid w:val="0031255A"/>
    <w:rsid w:val="0031405C"/>
    <w:rsid w:val="00315445"/>
    <w:rsid w:val="00323E05"/>
    <w:rsid w:val="00330C15"/>
    <w:rsid w:val="00345D14"/>
    <w:rsid w:val="00380E7F"/>
    <w:rsid w:val="0038120F"/>
    <w:rsid w:val="00391752"/>
    <w:rsid w:val="003C468C"/>
    <w:rsid w:val="003E1A57"/>
    <w:rsid w:val="003E5CB4"/>
    <w:rsid w:val="003E79C9"/>
    <w:rsid w:val="00401501"/>
    <w:rsid w:val="0040361C"/>
    <w:rsid w:val="004172E0"/>
    <w:rsid w:val="004241B1"/>
    <w:rsid w:val="00450D39"/>
    <w:rsid w:val="00482994"/>
    <w:rsid w:val="004B3A16"/>
    <w:rsid w:val="004D7CAB"/>
    <w:rsid w:val="004E39BE"/>
    <w:rsid w:val="004F7386"/>
    <w:rsid w:val="0050348B"/>
    <w:rsid w:val="00514CCD"/>
    <w:rsid w:val="005213DF"/>
    <w:rsid w:val="005258EC"/>
    <w:rsid w:val="005364F3"/>
    <w:rsid w:val="00554B0F"/>
    <w:rsid w:val="0056290E"/>
    <w:rsid w:val="00591A6B"/>
    <w:rsid w:val="005C20A2"/>
    <w:rsid w:val="005C27B7"/>
    <w:rsid w:val="006068FD"/>
    <w:rsid w:val="00607D4E"/>
    <w:rsid w:val="0063055B"/>
    <w:rsid w:val="006413C8"/>
    <w:rsid w:val="0067048D"/>
    <w:rsid w:val="00676849"/>
    <w:rsid w:val="006A1545"/>
    <w:rsid w:val="006D0553"/>
    <w:rsid w:val="006D2417"/>
    <w:rsid w:val="006F4DD8"/>
    <w:rsid w:val="007501C9"/>
    <w:rsid w:val="00751093"/>
    <w:rsid w:val="007659C8"/>
    <w:rsid w:val="00786039"/>
    <w:rsid w:val="007B09DD"/>
    <w:rsid w:val="007B1914"/>
    <w:rsid w:val="007C3F04"/>
    <w:rsid w:val="00802A32"/>
    <w:rsid w:val="008261A2"/>
    <w:rsid w:val="00871850"/>
    <w:rsid w:val="00882D16"/>
    <w:rsid w:val="008968A8"/>
    <w:rsid w:val="008B5192"/>
    <w:rsid w:val="008C52AD"/>
    <w:rsid w:val="008D0C78"/>
    <w:rsid w:val="008E6A8A"/>
    <w:rsid w:val="008F03D9"/>
    <w:rsid w:val="008F4AA2"/>
    <w:rsid w:val="008F516E"/>
    <w:rsid w:val="00900FE9"/>
    <w:rsid w:val="00912B46"/>
    <w:rsid w:val="00914906"/>
    <w:rsid w:val="00934B9D"/>
    <w:rsid w:val="00943A1D"/>
    <w:rsid w:val="00943D98"/>
    <w:rsid w:val="00944690"/>
    <w:rsid w:val="00954BE7"/>
    <w:rsid w:val="00970076"/>
    <w:rsid w:val="00971D06"/>
    <w:rsid w:val="00982653"/>
    <w:rsid w:val="009857D8"/>
    <w:rsid w:val="009B1C77"/>
    <w:rsid w:val="009C68CF"/>
    <w:rsid w:val="009F518D"/>
    <w:rsid w:val="009F553A"/>
    <w:rsid w:val="009F7213"/>
    <w:rsid w:val="009F7FD1"/>
    <w:rsid w:val="00A1107C"/>
    <w:rsid w:val="00A24B0F"/>
    <w:rsid w:val="00A314B4"/>
    <w:rsid w:val="00A321B1"/>
    <w:rsid w:val="00A52A85"/>
    <w:rsid w:val="00A535D3"/>
    <w:rsid w:val="00A53610"/>
    <w:rsid w:val="00A54772"/>
    <w:rsid w:val="00A833C0"/>
    <w:rsid w:val="00AA24C7"/>
    <w:rsid w:val="00AF0967"/>
    <w:rsid w:val="00B00C6C"/>
    <w:rsid w:val="00B64381"/>
    <w:rsid w:val="00B64D5E"/>
    <w:rsid w:val="00B82EFB"/>
    <w:rsid w:val="00B96788"/>
    <w:rsid w:val="00BB7419"/>
    <w:rsid w:val="00BB77B9"/>
    <w:rsid w:val="00BE2F36"/>
    <w:rsid w:val="00BF31AA"/>
    <w:rsid w:val="00C206C9"/>
    <w:rsid w:val="00C47FCF"/>
    <w:rsid w:val="00C55C0F"/>
    <w:rsid w:val="00CA7B91"/>
    <w:rsid w:val="00CC6FA0"/>
    <w:rsid w:val="00CD0F59"/>
    <w:rsid w:val="00CE4680"/>
    <w:rsid w:val="00CF5E00"/>
    <w:rsid w:val="00D02C45"/>
    <w:rsid w:val="00D36271"/>
    <w:rsid w:val="00D65B17"/>
    <w:rsid w:val="00D70B8C"/>
    <w:rsid w:val="00D73E40"/>
    <w:rsid w:val="00D75A39"/>
    <w:rsid w:val="00D85D19"/>
    <w:rsid w:val="00D97A13"/>
    <w:rsid w:val="00E37702"/>
    <w:rsid w:val="00E62A9E"/>
    <w:rsid w:val="00E64F6B"/>
    <w:rsid w:val="00E831CF"/>
    <w:rsid w:val="00E8483A"/>
    <w:rsid w:val="00E92EA4"/>
    <w:rsid w:val="00EA0967"/>
    <w:rsid w:val="00EA69C4"/>
    <w:rsid w:val="00EA6BEB"/>
    <w:rsid w:val="00EB6370"/>
    <w:rsid w:val="00ED0715"/>
    <w:rsid w:val="00EF2C9A"/>
    <w:rsid w:val="00F13E98"/>
    <w:rsid w:val="00F44D2D"/>
    <w:rsid w:val="00F5086D"/>
    <w:rsid w:val="00F570CF"/>
    <w:rsid w:val="00F702F9"/>
    <w:rsid w:val="00F76CF8"/>
    <w:rsid w:val="00F80511"/>
    <w:rsid w:val="00FA2A74"/>
    <w:rsid w:val="00FC31DE"/>
    <w:rsid w:val="00FF6DD3"/>
    <w:rsid w:val="2FEB31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B77B9"/>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77B9"/>
    <w:pPr>
      <w:ind w:left="720"/>
      <w:contextualSpacing/>
    </w:pPr>
  </w:style>
  <w:style w:type="paragraph" w:styleId="Opstilling-talellerbogst">
    <w:name w:val="List Number"/>
    <w:basedOn w:val="Normal"/>
    <w:uiPriority w:val="99"/>
    <w:unhideWhenUsed/>
    <w:rsid w:val="00BB77B9"/>
    <w:pPr>
      <w:numPr>
        <w:numId w:val="4"/>
      </w:numPr>
      <w:contextualSpacing/>
    </w:pPr>
  </w:style>
  <w:style w:type="paragraph" w:customStyle="1" w:styleId="Listeafsnit1">
    <w:name w:val="Listeafsnit1"/>
    <w:basedOn w:val="Normal"/>
    <w:rsid w:val="00BB77B9"/>
    <w:pPr>
      <w:ind w:left="720"/>
      <w:contextualSpacing/>
    </w:pPr>
    <w:rPr>
      <w:rFonts w:ascii="Calibri" w:eastAsia="Times New Roman" w:hAnsi="Calibri" w:cs="Times New Roman"/>
    </w:rPr>
  </w:style>
  <w:style w:type="paragraph" w:styleId="Markeringsbobletekst">
    <w:name w:val="Balloon Text"/>
    <w:basedOn w:val="Normal"/>
    <w:link w:val="MarkeringsbobletekstTegn"/>
    <w:uiPriority w:val="99"/>
    <w:semiHidden/>
    <w:unhideWhenUsed/>
    <w:rsid w:val="005258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58EC"/>
    <w:rPr>
      <w:rFonts w:ascii="Tahoma" w:hAnsi="Tahoma" w:cs="Tahoma"/>
      <w:sz w:val="16"/>
      <w:szCs w:val="16"/>
    </w:rPr>
  </w:style>
  <w:style w:type="paragraph" w:styleId="Sidehoved">
    <w:name w:val="header"/>
    <w:basedOn w:val="Normal"/>
    <w:link w:val="SidehovedTegn"/>
    <w:uiPriority w:val="99"/>
    <w:unhideWhenUsed/>
    <w:rsid w:val="005258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58EC"/>
  </w:style>
  <w:style w:type="paragraph" w:styleId="Sidefod">
    <w:name w:val="footer"/>
    <w:basedOn w:val="Normal"/>
    <w:link w:val="SidefodTegn"/>
    <w:uiPriority w:val="99"/>
    <w:semiHidden/>
    <w:unhideWhenUsed/>
    <w:rsid w:val="005258E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58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4404</Characters>
  <Application>Microsoft Office Word</Application>
  <DocSecurity>0</DocSecurity>
  <Lines>36</Lines>
  <Paragraphs>10</Paragraphs>
  <ScaleCrop>false</ScaleCrop>
  <Company>Forsvaret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FMN-LAJ</dc:creator>
  <cp:lastModifiedBy>Carsten Cederbye</cp:lastModifiedBy>
  <cp:revision>3</cp:revision>
  <cp:lastPrinted>2016-02-25T12:53:00Z</cp:lastPrinted>
  <dcterms:created xsi:type="dcterms:W3CDTF">2018-04-25T19:25:00Z</dcterms:created>
  <dcterms:modified xsi:type="dcterms:W3CDTF">2018-04-25T19:26:00Z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